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120"/>
        <w:jc w:val="center"/>
        <w:rPr/>
      </w:pPr>
      <w:r>
        <w:rPr/>
        <w:t>66</w:t>
      </w:r>
      <w:r>
        <w:rPr>
          <w:vertAlign w:val="superscript"/>
        </w:rPr>
        <w:t>e</w:t>
      </w:r>
      <w:r>
        <w:rPr/>
        <w:t xml:space="preserve"> CONGRÈS ABF 2021</w:t>
        <w:br/>
      </w:r>
      <w:r>
        <w:rPr>
          <w:b w:val="false"/>
          <w:bCs w:val="false"/>
        </w:rPr>
        <w:t>Bibliothèques inclusives, bibliothèques solidaires ?</w:t>
      </w:r>
      <w:r>
        <w:rPr/>
        <w:t xml:space="preserve"> </w:t>
      </w:r>
    </w:p>
    <w:p>
      <w:pPr>
        <w:pStyle w:val="Normal"/>
        <w:rPr/>
      </w:pPr>
      <w:r>
        <w:rPr/>
      </w:r>
    </w:p>
    <w:p>
      <w:pPr>
        <w:pStyle w:val="Titre2"/>
        <w:rPr>
          <w:b w:val="false"/>
          <w:b w:val="false"/>
          <w:bCs w:val="false"/>
          <w:color w:val="FF0500"/>
        </w:rPr>
      </w:pPr>
      <w:r>
        <w:rPr>
          <w:b w:val="false"/>
          <w:bCs w:val="false"/>
          <w:color w:val="FF0500"/>
        </w:rPr>
      </w:r>
    </w:p>
    <w:p>
      <w:pPr>
        <w:pStyle w:val="Titre2"/>
        <w:rPr>
          <w:b w:val="false"/>
          <w:b w:val="false"/>
          <w:bCs w:val="false"/>
          <w:color w:val="FF0500"/>
        </w:rPr>
      </w:pPr>
      <w:r>
        <w:rPr>
          <w:b w:val="false"/>
          <w:bCs w:val="false"/>
          <w:color w:val="FF0500"/>
        </w:rPr>
        <w:t>JEUDI 17 JUIN</w:t>
      </w:r>
    </w:p>
    <w:p>
      <w:pPr>
        <w:pStyle w:val="Normal"/>
        <w:rPr/>
      </w:pPr>
      <w:r>
        <w:rPr/>
      </w:r>
    </w:p>
    <w:p>
      <w:pPr>
        <w:pStyle w:val="Titre3"/>
        <w:rPr/>
      </w:pPr>
      <w:r>
        <w:rPr/>
        <w:t>9H00 / 9H30 - OUVERTURE DU COLLOQUE - ALLOCUTIONS</w:t>
      </w:r>
    </w:p>
    <w:p>
      <w:pPr>
        <w:pStyle w:val="Normal"/>
        <w:rPr/>
      </w:pPr>
      <w:r>
        <w:rPr>
          <w:rFonts w:ascii="Akkurat" w:hAnsi="Akkurat"/>
        </w:rPr>
        <w:t>Roselyne Bachelot</w:t>
      </w:r>
      <w:r>
        <w:rPr/>
        <w:t>, ministre de la Culture ou sa·son représentant·e</w:t>
      </w:r>
    </w:p>
    <w:p>
      <w:pPr>
        <w:pStyle w:val="Normal"/>
        <w:rPr/>
      </w:pPr>
      <w:r>
        <w:rPr>
          <w:rFonts w:ascii="Akkurat" w:hAnsi="Akkurat"/>
        </w:rPr>
        <w:t>Alice Bernard</w:t>
      </w:r>
      <w:r>
        <w:rPr/>
        <w:t>, présidente de l’ABF</w:t>
      </w:r>
    </w:p>
    <w:p>
      <w:pPr>
        <w:pStyle w:val="Normal"/>
        <w:rPr/>
      </w:pPr>
      <w:r>
        <w:rPr/>
      </w:r>
    </w:p>
    <w:p>
      <w:pPr>
        <w:pStyle w:val="Titre3"/>
        <w:rPr/>
      </w:pPr>
      <w:r>
        <w:rPr/>
        <w:t>9H30 / 11H00 - TR1 INCLUSION NUMÉRIQUE</w:t>
      </w:r>
    </w:p>
    <w:p>
      <w:pPr>
        <w:pStyle w:val="Normal"/>
        <w:rPr/>
      </w:pPr>
      <w:r>
        <w:rPr>
          <w:rFonts w:ascii="Akkurat" w:hAnsi="Akkurat"/>
          <w:color w:val="FF0500"/>
        </w:rPr>
        <w:t>Modératrice :</w:t>
      </w:r>
      <w:r>
        <w:rPr>
          <w:rFonts w:ascii="Akkurat" w:hAnsi="Akkurat"/>
        </w:rPr>
        <w:t xml:space="preserve"> Alice Bernard</w:t>
      </w:r>
      <w:r>
        <w:rPr/>
        <w:t>, présidente de l’ABF</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Émilie Dauphin</w:t>
      </w:r>
      <w:r>
        <w:rPr/>
        <w:t xml:space="preserve">, directrice adjointe de la médiathèque centre social Yves Coppens, Signy-l'Abbaye </w:t>
      </w:r>
    </w:p>
    <w:p>
      <w:pPr>
        <w:pStyle w:val="Normal"/>
        <w:rPr/>
      </w:pPr>
      <w:r>
        <w:rPr>
          <w:rFonts w:ascii="Akkurat" w:hAnsi="Akkurat"/>
        </w:rPr>
        <w:t>Loïc Gervais</w:t>
      </w:r>
      <w:r>
        <w:rPr/>
        <w:t xml:space="preserve">, auteur de mediateurnumerique.org, chargé de projets d'action social, département de Haute-Savoie </w:t>
      </w:r>
    </w:p>
    <w:p>
      <w:pPr>
        <w:pStyle w:val="Normal"/>
        <w:rPr/>
      </w:pPr>
      <w:r>
        <w:rPr>
          <w:rFonts w:ascii="Akkurat" w:hAnsi="Akkurat"/>
        </w:rPr>
        <w:t>Eunice Mangado-Lunetta</w:t>
      </w:r>
      <w:r>
        <w:rPr/>
        <w:t>, directrice des programmes AFEV</w:t>
      </w:r>
    </w:p>
    <w:p>
      <w:pPr>
        <w:pStyle w:val="Normal"/>
        <w:rPr/>
      </w:pPr>
      <w:r>
        <w:rPr/>
      </w:r>
    </w:p>
    <w:p>
      <w:pPr>
        <w:pStyle w:val="Titre3"/>
        <w:rPr/>
      </w:pPr>
      <w:r>
        <w:rPr/>
        <w:t>11H15 / 12H45 - TR2 C’EST GRATUIT : C’EST POUR TOUT LE MONDE !</w:t>
      </w:r>
    </w:p>
    <w:p>
      <w:pPr>
        <w:pStyle w:val="Normal"/>
        <w:rPr/>
      </w:pPr>
      <w:r>
        <w:rPr>
          <w:rFonts w:ascii="Akkurat" w:hAnsi="Akkurat"/>
          <w:color w:val="FF0500"/>
        </w:rPr>
        <w:t>Modératrice :</w:t>
      </w:r>
      <w:r>
        <w:rPr/>
        <w:t xml:space="preserve"> </w:t>
      </w:r>
      <w:r>
        <w:rPr>
          <w:rFonts w:ascii="Akkurat" w:hAnsi="Akkurat"/>
        </w:rPr>
        <w:t>Emmanuelle Kalfa</w:t>
      </w:r>
      <w:r>
        <w:rPr/>
        <w:t>, responsable de la Médiathèque départementale du Nord</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Amaël Dumoulin</w:t>
      </w:r>
      <w:r>
        <w:rPr/>
        <w:t xml:space="preserve">, directrice des bibliothèques de Dunkerque </w:t>
      </w:r>
    </w:p>
    <w:p>
      <w:pPr>
        <w:pStyle w:val="Normal"/>
        <w:rPr/>
      </w:pPr>
      <w:r>
        <w:rPr>
          <w:rFonts w:ascii="Akkurat" w:hAnsi="Akkurat"/>
        </w:rPr>
        <w:t>Érics Lams</w:t>
      </w:r>
      <w:r>
        <w:rPr/>
        <w:t xml:space="preserve">, directeur SCD Université Littoral Côte d'Opale </w:t>
      </w:r>
    </w:p>
    <w:p>
      <w:pPr>
        <w:pStyle w:val="Normal"/>
        <w:rPr/>
      </w:pPr>
      <w:r>
        <w:rPr>
          <w:rFonts w:ascii="Akkurat" w:hAnsi="Akkurat"/>
        </w:rPr>
        <w:t>Christine Perrichon</w:t>
      </w:r>
      <w:r>
        <w:rPr/>
        <w:t>, directrice du réseau des médiathèques d'Orléans</w:t>
      </w:r>
    </w:p>
    <w:p>
      <w:pPr>
        <w:pStyle w:val="Normal"/>
        <w:rPr/>
      </w:pPr>
      <w:r>
        <w:rPr/>
      </w:r>
    </w:p>
    <w:p>
      <w:pPr>
        <w:pStyle w:val="Titre3"/>
        <w:rPr/>
      </w:pPr>
      <w:r>
        <w:rPr/>
        <w:t>13H00 / 14H30 – TR3 LE LIVRE JEUNESSE AU CARREFOUR DES LANGUES : MULTILINGUISME ET JEUNESSE</w:t>
      </w:r>
    </w:p>
    <w:p>
      <w:pPr>
        <w:pStyle w:val="Normal"/>
        <w:rPr/>
      </w:pPr>
      <w:r>
        <w:rPr>
          <w:rFonts w:ascii="Akkurat" w:hAnsi="Akkurat"/>
          <w:color w:val="FF0500"/>
        </w:rPr>
        <w:t xml:space="preserve">Modératrice : </w:t>
      </w:r>
      <w:r>
        <w:rPr>
          <w:rFonts w:ascii="Akkurat" w:hAnsi="Akkurat"/>
        </w:rPr>
        <w:t>Agnès Bergonzi</w:t>
      </w:r>
      <w:r>
        <w:rPr/>
        <w:t xml:space="preserve">, responsable du secteur Formation Centre national de la littérature Jeunesse, BnF </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Nathalie Mansuy-Todeschini</w:t>
      </w:r>
      <w:r>
        <w:rPr/>
        <w:t xml:space="preserve">, conservatrice des bibliothèques, directrice de la médiathèque d'Avon </w:t>
      </w:r>
    </w:p>
    <w:p>
      <w:pPr>
        <w:pStyle w:val="Normal"/>
        <w:rPr/>
      </w:pPr>
      <w:r>
        <w:rPr>
          <w:rFonts w:ascii="Akkurat" w:hAnsi="Akkurat"/>
        </w:rPr>
        <w:t>Marine Muller</w:t>
      </w:r>
      <w:r>
        <w:rPr/>
        <w:t>, responsable des actions culturelles, médiathèques de Plaine Commune Coline Rosdahl, responsable des ressources pédagogiques de Dulala</w:t>
      </w:r>
    </w:p>
    <w:p>
      <w:pPr>
        <w:pStyle w:val="Normal"/>
        <w:rPr/>
      </w:pPr>
      <w:r>
        <w:rPr/>
      </w:r>
    </w:p>
    <w:p>
      <w:pPr>
        <w:pStyle w:val="Titre3"/>
        <w:rPr/>
      </w:pPr>
      <w:r>
        <w:rPr/>
        <w:t>14H45 / 16H15 – TR4 PARTICIPATION DES USAGER·ÈRE·S</w:t>
      </w:r>
    </w:p>
    <w:p>
      <w:pPr>
        <w:pStyle w:val="Normal"/>
        <w:rPr/>
      </w:pPr>
      <w:r>
        <w:rPr>
          <w:rFonts w:ascii="Akkurat" w:hAnsi="Akkurat"/>
          <w:color w:val="FF0500"/>
        </w:rPr>
        <w:t xml:space="preserve">Modératice : </w:t>
      </w:r>
      <w:r>
        <w:rPr>
          <w:rFonts w:ascii="Akkurat" w:hAnsi="Akkurat"/>
        </w:rPr>
        <w:t>Anne-Marie Vaillant</w:t>
      </w:r>
      <w:r>
        <w:rPr/>
        <w:t>, directrice de la bibliothèque Assia Djebar, Paris</w:t>
      </w:r>
    </w:p>
    <w:p>
      <w:pPr>
        <w:pStyle w:val="Normal"/>
        <w:rPr>
          <w:rFonts w:ascii="Akkurat" w:hAnsi="Akkurat"/>
          <w:color w:val="FF0500"/>
        </w:rPr>
      </w:pPr>
      <w:r>
        <w:rPr>
          <w:rFonts w:ascii="Akkurat" w:hAnsi="Akkurat"/>
          <w:color w:val="FF0500"/>
        </w:rPr>
        <w:t>Intervenant·e·s :</w:t>
      </w:r>
    </w:p>
    <w:p>
      <w:pPr>
        <w:pStyle w:val="Normal"/>
        <w:rPr>
          <w:color w:val="000000"/>
        </w:rPr>
      </w:pPr>
      <w:r>
        <w:rPr>
          <w:rFonts w:ascii="Akkurat" w:hAnsi="Akkurat"/>
          <w:color w:val="000000"/>
        </w:rPr>
        <w:t>Baladine Claus</w:t>
      </w:r>
      <w:r>
        <w:rPr>
          <w:color w:val="000000"/>
        </w:rPr>
        <w:t>, directrice de la bibliothèque des Sorinières</w:t>
      </w:r>
    </w:p>
    <w:p>
      <w:pPr>
        <w:pStyle w:val="Normal"/>
        <w:rPr/>
      </w:pPr>
      <w:r>
        <w:rPr>
          <w:rFonts w:ascii="Akkurat" w:hAnsi="Akkurat"/>
        </w:rPr>
        <w:t>Suzane Duhanaj</w:t>
      </w:r>
      <w:r>
        <w:rPr/>
        <w:t xml:space="preserve">, directrice ludo-médiathèque de Bruges </w:t>
      </w:r>
    </w:p>
    <w:p>
      <w:pPr>
        <w:pStyle w:val="Normal"/>
        <w:rPr/>
      </w:pPr>
      <w:r>
        <w:rPr>
          <w:rFonts w:ascii="Akkurat" w:hAnsi="Akkurat"/>
        </w:rPr>
        <w:t>Damien Grelier</w:t>
      </w:r>
      <w:r>
        <w:rPr/>
        <w:t xml:space="preserve">, élève conservateur INET </w:t>
      </w:r>
    </w:p>
    <w:p>
      <w:pPr>
        <w:pStyle w:val="Normal"/>
        <w:rPr/>
      </w:pPr>
      <w:r>
        <w:rPr>
          <w:rFonts w:ascii="Akkurat" w:hAnsi="Akkurat"/>
        </w:rPr>
        <w:t>Emeline Joffre Cottenot</w:t>
      </w:r>
      <w:r>
        <w:rPr/>
        <w:t>, référente des Services aux Publics, Ludo-Médiathèque de Bruges</w:t>
      </w:r>
    </w:p>
    <w:p>
      <w:pPr>
        <w:pStyle w:val="Normal"/>
        <w:rPr/>
      </w:pPr>
      <w:r>
        <w:rPr>
          <w:rFonts w:ascii="Akkurat" w:hAnsi="Akkurat"/>
        </w:rPr>
        <w:t>Anders Johansson</w:t>
      </w:r>
      <w:r>
        <w:rPr/>
        <w:t>, bibliothécaire, bibliothèque de Malmö, Suède</w:t>
      </w:r>
    </w:p>
    <w:p>
      <w:pPr>
        <w:pStyle w:val="Normal"/>
        <w:rPr/>
      </w:pPr>
      <w:r>
        <w:rPr/>
      </w:r>
    </w:p>
    <w:p>
      <w:pPr>
        <w:pStyle w:val="Titre3"/>
        <w:rPr/>
      </w:pPr>
      <w:r>
        <w:rPr/>
        <w:t>16H30 / 18H30 – R1 LES TOILETTES EN BIBLIOTHÈQUE : FACTEUR D’INCLUSION OU DE DISCRIMINATION ?</w:t>
      </w:r>
    </w:p>
    <w:p>
      <w:pPr>
        <w:pStyle w:val="Normal"/>
        <w:rPr/>
      </w:pPr>
      <w:r>
        <w:rPr>
          <w:rFonts w:ascii="Akkurat" w:hAnsi="Akkurat"/>
          <w:color w:val="FF0500"/>
        </w:rPr>
        <w:t xml:space="preserve">Modératrice : </w:t>
      </w:r>
      <w:r>
        <w:rPr>
          <w:rFonts w:ascii="Akkurat" w:hAnsi="Akkurat"/>
        </w:rPr>
        <w:t>Amandine Jacquet</w:t>
      </w:r>
      <w:r>
        <w:rPr/>
        <w:t xml:space="preserve">, formatrice et consultante en bibliothèques </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Nathalie Clot</w:t>
      </w:r>
      <w:r>
        <w:rPr/>
        <w:t xml:space="preserve">, directrice BUA bibliothèque universitaire d'Angers </w:t>
      </w:r>
    </w:p>
    <w:p>
      <w:pPr>
        <w:pStyle w:val="Normal"/>
        <w:rPr/>
      </w:pPr>
      <w:r>
        <w:rPr>
          <w:rFonts w:ascii="Akkurat" w:hAnsi="Akkurat"/>
        </w:rPr>
        <w:t>Bénédicte Frocaut</w:t>
      </w:r>
      <w:r>
        <w:rPr/>
        <w:t xml:space="preserve">, responsable lecture publique centre-ville, médiathèque Oscar Niemeyer, Havre </w:t>
      </w:r>
    </w:p>
    <w:p>
      <w:pPr>
        <w:pStyle w:val="Normal"/>
        <w:rPr/>
      </w:pPr>
      <w:r>
        <w:rPr>
          <w:rFonts w:ascii="Akkurat" w:hAnsi="Akkurat"/>
        </w:rPr>
        <w:t>Marielle de Miribel</w:t>
      </w:r>
      <w:r>
        <w:rPr/>
        <w:t>, consultante, formatrice, coach</w:t>
      </w:r>
    </w:p>
    <w:p>
      <w:pPr>
        <w:pStyle w:val="Normal"/>
        <w:rPr/>
      </w:pPr>
      <w:r>
        <w:rPr/>
      </w:r>
    </w:p>
    <w:p>
      <w:pPr>
        <w:pStyle w:val="Normal"/>
        <w:rPr/>
      </w:pPr>
      <w:r>
        <w:rPr/>
      </w:r>
      <w:r>
        <w:br w:type="page"/>
      </w:r>
    </w:p>
    <w:p>
      <w:pPr>
        <w:pStyle w:val="Titre2"/>
        <w:rPr>
          <w:b w:val="false"/>
          <w:b w:val="false"/>
          <w:bCs w:val="false"/>
          <w:color w:val="FF0500"/>
        </w:rPr>
      </w:pPr>
      <w:r>
        <w:rPr>
          <w:b w:val="false"/>
          <w:bCs w:val="false"/>
          <w:color w:val="FF0500"/>
        </w:rPr>
        <w:t>VENDREDI 18 JUIN</w:t>
      </w:r>
    </w:p>
    <w:p>
      <w:pPr>
        <w:pStyle w:val="Normal"/>
        <w:rPr/>
      </w:pPr>
      <w:r>
        <w:rPr/>
      </w:r>
    </w:p>
    <w:p>
      <w:pPr>
        <w:pStyle w:val="Titre3"/>
        <w:rPr/>
      </w:pPr>
      <w:r>
        <w:rPr/>
        <w:t xml:space="preserve">9H00 / 10H30 – TR5 LE TIERS-LIEU : UN PROJET INCLUSIF ? </w:t>
      </w:r>
    </w:p>
    <w:p>
      <w:pPr>
        <w:pStyle w:val="Normal"/>
        <w:rPr/>
      </w:pPr>
      <w:r>
        <w:rPr>
          <w:rFonts w:ascii="Akkurat" w:hAnsi="Akkurat"/>
          <w:color w:val="FF0500"/>
        </w:rPr>
        <w:t xml:space="preserve">Modératrice : </w:t>
      </w:r>
      <w:r>
        <w:rPr>
          <w:rFonts w:ascii="Akkurat" w:hAnsi="Akkurat"/>
        </w:rPr>
        <w:t>Mathilde Servet</w:t>
      </w:r>
      <w:r>
        <w:rPr/>
        <w:t xml:space="preserve">, chargée de mission services innovants, réseau des bibliothèques de Paris </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Aurélie Bertrand</w:t>
      </w:r>
      <w:r>
        <w:rPr/>
        <w:t xml:space="preserve">, chargée de mission Innovation et Modernisation, coordinatrice de La Bulle </w:t>
      </w:r>
    </w:p>
    <w:p>
      <w:pPr>
        <w:pStyle w:val="Normal"/>
        <w:rPr/>
      </w:pPr>
      <w:r>
        <w:rPr>
          <w:rFonts w:ascii="Akkurat" w:hAnsi="Akkurat"/>
        </w:rPr>
        <w:t>Mohamed Bouali</w:t>
      </w:r>
      <w:r>
        <w:rPr/>
        <w:t>, directeur pôle médiathèques Épinay-sur-Seine, L'île-Saint-Denis, Villetaneuse, Pierrefitte-sur-Seine</w:t>
      </w:r>
    </w:p>
    <w:p>
      <w:pPr>
        <w:pStyle w:val="Normal"/>
        <w:rPr/>
      </w:pPr>
      <w:r>
        <w:rPr>
          <w:rFonts w:ascii="Akkurat" w:hAnsi="Akkurat"/>
        </w:rPr>
        <w:t>Marie D. Martel</w:t>
      </w:r>
      <w:r>
        <w:rPr/>
        <w:t xml:space="preserve">, professeure adjointe, École de bibliothéconomie et des sciences de l'information </w:t>
      </w:r>
    </w:p>
    <w:p>
      <w:pPr>
        <w:pStyle w:val="Normal"/>
        <w:rPr/>
      </w:pPr>
      <w:r>
        <w:rPr/>
      </w:r>
    </w:p>
    <w:p>
      <w:pPr>
        <w:pStyle w:val="Titre3"/>
        <w:rPr/>
      </w:pPr>
      <w:r>
        <w:rPr/>
        <w:t>10H45 / 12H15 – R2 TRAVAILLER AVEC DES ÉTABLISSEMENTS DE SOIN, BIBLIOTHÉCAIRES, N’AYEZ PAS PEUR !</w:t>
      </w:r>
    </w:p>
    <w:p>
      <w:pPr>
        <w:pStyle w:val="Normal"/>
        <w:rPr/>
      </w:pPr>
      <w:r>
        <w:rPr>
          <w:rFonts w:ascii="Akkurat" w:hAnsi="Akkurat"/>
          <w:color w:val="FF0500"/>
        </w:rPr>
        <w:t xml:space="preserve">Modératrice : </w:t>
      </w:r>
      <w:r>
        <w:rPr>
          <w:rFonts w:ascii="Akkurat" w:hAnsi="Akkurat"/>
        </w:rPr>
        <w:t>Delphine Henry</w:t>
      </w:r>
      <w:r>
        <w:rPr/>
        <w:t xml:space="preserve">, déléguée générale de la Fill </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Thierry Claerr</w:t>
      </w:r>
      <w:r>
        <w:rPr/>
        <w:t>, chef du bureau de la lecture publique au ministère de la Culture</w:t>
      </w:r>
    </w:p>
    <w:p>
      <w:pPr>
        <w:pStyle w:val="Normal"/>
        <w:rPr/>
      </w:pPr>
      <w:r>
        <w:rPr>
          <w:rFonts w:ascii="Akkurat" w:hAnsi="Akkurat"/>
        </w:rPr>
        <w:t>Claudie Guérin</w:t>
      </w:r>
      <w:r>
        <w:rPr/>
        <w:t>, directrice du Centre Inter-Médiathèques et du Centre de documentation de l'APHP</w:t>
      </w:r>
    </w:p>
    <w:p>
      <w:pPr>
        <w:pStyle w:val="Normal"/>
        <w:rPr/>
      </w:pPr>
      <w:r>
        <w:rPr>
          <w:rFonts w:ascii="Akkurat" w:hAnsi="Akkurat"/>
        </w:rPr>
        <w:t>Christine Loquet</w:t>
      </w:r>
      <w:r>
        <w:rPr/>
        <w:t xml:space="preserve">, chargée de mission pour les publics éloignés du livre, Livre et lecture Bretagne  </w:t>
      </w:r>
    </w:p>
    <w:p>
      <w:pPr>
        <w:pStyle w:val="Normal"/>
        <w:rPr/>
      </w:pPr>
      <w:r>
        <w:rPr/>
      </w:r>
    </w:p>
    <w:p>
      <w:pPr>
        <w:pStyle w:val="Titre3"/>
        <w:rPr/>
      </w:pPr>
      <w:r>
        <w:rPr/>
        <w:t>12H30 / 14H00 – TR6 DES ESPACES INCLUSIFS : QUELS SIGNAUX DE BIENVENUE ?</w:t>
      </w:r>
    </w:p>
    <w:p>
      <w:pPr>
        <w:pStyle w:val="Normal"/>
        <w:rPr/>
      </w:pPr>
      <w:r>
        <w:rPr>
          <w:rFonts w:ascii="Akkurat" w:hAnsi="Akkurat"/>
          <w:color w:val="FF0500"/>
        </w:rPr>
        <w:t xml:space="preserve">Modératrice : </w:t>
      </w:r>
      <w:r>
        <w:rPr>
          <w:rFonts w:ascii="Akkurat" w:hAnsi="Akkurat"/>
        </w:rPr>
        <w:t>Fabienne Le Hein</w:t>
      </w:r>
      <w:r>
        <w:rPr/>
        <w:t xml:space="preserve">, responsable de bibliothèque à la Ville de Paris, commission ABF Légothèque </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Julie Calmus</w:t>
      </w:r>
      <w:r>
        <w:rPr/>
        <w:t>, responsable du service développement des publics, bibliothèque de Bordeaux</w:t>
      </w:r>
    </w:p>
    <w:p>
      <w:pPr>
        <w:pStyle w:val="Normal"/>
        <w:rPr/>
      </w:pPr>
      <w:r>
        <w:rPr>
          <w:rFonts w:ascii="Akkurat" w:hAnsi="Akkurat"/>
        </w:rPr>
        <w:t>Aénor Carbain</w:t>
      </w:r>
      <w:r>
        <w:rPr/>
        <w:t xml:space="preserve">, responsable de la médiathèque de Pontarlier </w:t>
      </w:r>
    </w:p>
    <w:p>
      <w:pPr>
        <w:pStyle w:val="Normal"/>
        <w:rPr/>
      </w:pPr>
      <w:r>
        <w:rPr>
          <w:rFonts w:ascii="Akkurat" w:hAnsi="Akkurat"/>
        </w:rPr>
        <w:t>Alicia Selles Carrot</w:t>
      </w:r>
      <w:r>
        <w:rPr/>
        <w:t>, présidente de la FESABID</w:t>
      </w:r>
    </w:p>
    <w:p>
      <w:pPr>
        <w:pStyle w:val="Normal"/>
        <w:rPr/>
      </w:pPr>
      <w:r>
        <w:rPr/>
      </w:r>
    </w:p>
    <w:p>
      <w:pPr>
        <w:pStyle w:val="Titre3"/>
        <w:rPr/>
      </w:pPr>
      <w:r>
        <w:rPr/>
        <w:t>14H15 / 15H45 – R3 Rencontre auteur·e·s BD</w:t>
      </w:r>
    </w:p>
    <w:p>
      <w:pPr>
        <w:pStyle w:val="Normal"/>
        <w:rPr/>
      </w:pPr>
      <w:r>
        <w:rPr>
          <w:rFonts w:ascii="Akkurat" w:hAnsi="Akkurat"/>
          <w:color w:val="FF0500"/>
        </w:rPr>
        <w:t xml:space="preserve">Modérateur : </w:t>
      </w:r>
      <w:r>
        <w:rPr>
          <w:rFonts w:ascii="Akkurat" w:hAnsi="Akkurat"/>
        </w:rPr>
        <w:t>Samuel Lévêque</w:t>
      </w:r>
      <w:r>
        <w:rPr/>
        <w:t xml:space="preserve">, directeur de la bibliothèque et de l'action culturelle, Cité de la BD et de l'image </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Romain Dutter</w:t>
      </w:r>
      <w:r>
        <w:rPr/>
        <w:t xml:space="preserve">, auteur, scénariste BD </w:t>
      </w:r>
    </w:p>
    <w:p>
      <w:pPr>
        <w:pStyle w:val="Normal"/>
        <w:rPr/>
      </w:pPr>
      <w:r>
        <w:rPr>
          <w:rFonts w:ascii="Akkurat" w:hAnsi="Akkurat"/>
        </w:rPr>
        <w:t>Désirée Frappier</w:t>
      </w:r>
      <w:r>
        <w:rPr/>
        <w:t xml:space="preserve">, auteure, scénariste BD </w:t>
      </w:r>
    </w:p>
    <w:p>
      <w:pPr>
        <w:pStyle w:val="Normal"/>
        <w:rPr/>
      </w:pPr>
      <w:r>
        <w:rPr>
          <w:rFonts w:ascii="Akkurat" w:hAnsi="Akkurat"/>
        </w:rPr>
        <w:t>Alain Frappier</w:t>
      </w:r>
      <w:r>
        <w:rPr/>
        <w:t xml:space="preserve">, auteur, dessinateur BD </w:t>
      </w:r>
    </w:p>
    <w:p>
      <w:pPr>
        <w:pStyle w:val="Normal"/>
        <w:rPr/>
      </w:pPr>
      <w:r>
        <w:rPr/>
      </w:r>
    </w:p>
    <w:p>
      <w:pPr>
        <w:pStyle w:val="Titre3"/>
        <w:rPr/>
      </w:pPr>
      <w:r>
        <w:rPr/>
        <w:t>16H00 / 18H00 – TR7 L’ACCESSIBILITÉ COÛTE QUE COÛTE</w:t>
      </w:r>
    </w:p>
    <w:p>
      <w:pPr>
        <w:pStyle w:val="Normal"/>
        <w:rPr/>
      </w:pPr>
      <w:r>
        <w:rPr>
          <w:rFonts w:ascii="Akkurat" w:hAnsi="Akkurat"/>
          <w:color w:val="FF0500"/>
        </w:rPr>
        <w:t xml:space="preserve">Modératrice : </w:t>
      </w:r>
      <w:r>
        <w:rPr>
          <w:rFonts w:ascii="Akkurat" w:hAnsi="Akkurat"/>
        </w:rPr>
        <w:t>Françoise Fontaine-Martinelli</w:t>
      </w:r>
      <w:r>
        <w:rPr/>
        <w:t xml:space="preserve">, responsable des services au public des BU, Lyon 1, commission ABF AccessibilitéS </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Alex Bernier</w:t>
      </w:r>
      <w:r>
        <w:rPr/>
        <w:t>, directeur de Braillenet</w:t>
      </w:r>
    </w:p>
    <w:p>
      <w:pPr>
        <w:pStyle w:val="Normal"/>
        <w:rPr/>
      </w:pPr>
      <w:r>
        <w:rPr>
          <w:rFonts w:ascii="Akkurat" w:hAnsi="Akkurat"/>
        </w:rPr>
        <w:t>Marion Girault</w:t>
      </w:r>
      <w:r>
        <w:rPr/>
        <w:t>, directrice adjointe de la Culture de la ville de Hennebont</w:t>
      </w:r>
    </w:p>
    <w:p>
      <w:pPr>
        <w:pStyle w:val="Normal"/>
        <w:rPr/>
      </w:pPr>
      <w:r>
        <w:rPr>
          <w:rFonts w:ascii="Akkurat" w:hAnsi="Akkurat"/>
        </w:rPr>
        <w:t>Fanny Lemaire</w:t>
      </w:r>
      <w:r>
        <w:rPr/>
        <w:t xml:space="preserve">, chef du service lecture et handicap, Bpi </w:t>
      </w:r>
    </w:p>
    <w:p>
      <w:pPr>
        <w:pStyle w:val="Normal"/>
        <w:rPr/>
      </w:pPr>
      <w:r>
        <w:rPr/>
      </w:r>
    </w:p>
    <w:p>
      <w:pPr>
        <w:pStyle w:val="Normal"/>
        <w:rPr/>
      </w:pPr>
      <w:r>
        <w:rPr/>
        <w:t>Suite à la table ronde, le SLL et la BnF interviendront pendant 30 minutes sur les dispositifs permettant de faciliter l’accès aux œuvres adaptées par la mise en place de l’exception handicap au droit d’auteur dans les bibliothèques.</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Véronique Béranger</w:t>
      </w:r>
      <w:r>
        <w:rPr/>
        <w:t>, responsable du Centre Exception handicap, service Diffusion des Métadonnées, BnF</w:t>
      </w:r>
    </w:p>
    <w:p>
      <w:pPr>
        <w:pStyle w:val="Normal"/>
        <w:rPr/>
      </w:pPr>
      <w:r>
        <w:rPr>
          <w:rFonts w:ascii="Akkurat" w:hAnsi="Akkurat"/>
        </w:rPr>
        <w:t>Vanessa Van Atten</w:t>
      </w:r>
      <w:r>
        <w:rPr/>
        <w:t>, chargée de mission, ministère de la Culture, DGMIC, SLL</w:t>
      </w:r>
    </w:p>
    <w:p>
      <w:pPr>
        <w:pStyle w:val="Normal"/>
        <w:rPr/>
      </w:pPr>
      <w:r>
        <w:rPr/>
      </w:r>
    </w:p>
    <w:p>
      <w:pPr>
        <w:pStyle w:val="Titre2"/>
        <w:rPr>
          <w:color w:val="FF0500"/>
        </w:rPr>
      </w:pPr>
      <w:r>
        <w:rPr>
          <w:color w:val="FF0500"/>
        </w:rPr>
      </w:r>
    </w:p>
    <w:p>
      <w:pPr>
        <w:pStyle w:val="Normal"/>
        <w:rPr/>
      </w:pPr>
      <w:r>
        <w:rPr/>
      </w:r>
    </w:p>
    <w:p>
      <w:pPr>
        <w:pStyle w:val="Normal"/>
        <w:rPr/>
      </w:pPr>
      <w:r>
        <w:rPr/>
      </w:r>
    </w:p>
    <w:p>
      <w:pPr>
        <w:pStyle w:val="Normal"/>
        <w:rPr/>
      </w:pPr>
      <w:r>
        <w:rPr/>
      </w:r>
    </w:p>
    <w:p>
      <w:pPr>
        <w:pStyle w:val="Normal"/>
        <w:rPr/>
      </w:pPr>
      <w:r>
        <w:rPr/>
      </w:r>
    </w:p>
    <w:p>
      <w:pPr>
        <w:pStyle w:val="Titre2"/>
        <w:rPr>
          <w:color w:val="FF0500"/>
        </w:rPr>
      </w:pPr>
      <w:r>
        <w:rPr>
          <w:color w:val="FF0500"/>
        </w:rPr>
        <w:t>SAMEDI 19 JUIN</w:t>
      </w:r>
    </w:p>
    <w:p>
      <w:pPr>
        <w:pStyle w:val="Normal"/>
        <w:rPr/>
      </w:pPr>
      <w:r>
        <w:rPr/>
      </w:r>
    </w:p>
    <w:p>
      <w:pPr>
        <w:pStyle w:val="Titre3"/>
        <w:rPr/>
      </w:pPr>
      <w:r>
        <w:rPr/>
        <w:t>9H00 / 12H00 – TR8 LES BIBLIOTHÈQUES EN TEMPS DE CRISE, RETOUR SUR 1 AN DE COVID</w:t>
      </w:r>
    </w:p>
    <w:p>
      <w:pPr>
        <w:pStyle w:val="Normal"/>
        <w:rPr/>
      </w:pPr>
      <w:r>
        <w:rPr>
          <w:rFonts w:ascii="Akkurat" w:hAnsi="Akkurat"/>
          <w:color w:val="FF0500"/>
        </w:rPr>
        <w:t xml:space="preserve">Modérateur : </w:t>
      </w:r>
      <w:r>
        <w:rPr>
          <w:rFonts w:ascii="Akkurat" w:hAnsi="Akkurat"/>
        </w:rPr>
        <w:t>Quentin Le Guevel</w:t>
      </w:r>
      <w:r>
        <w:rPr/>
        <w:t>, bibliothèque Louise Michel, Paris</w:t>
      </w:r>
    </w:p>
    <w:p>
      <w:pPr>
        <w:pStyle w:val="Normal"/>
        <w:rPr>
          <w:rFonts w:ascii="Akkurat" w:hAnsi="Akkurat"/>
          <w:color w:val="FF0500"/>
        </w:rPr>
      </w:pPr>
      <w:r>
        <w:rPr>
          <w:rFonts w:ascii="Akkurat" w:hAnsi="Akkurat"/>
          <w:color w:val="FF0500"/>
        </w:rPr>
        <w:t>Intervenant·e·s :</w:t>
      </w:r>
    </w:p>
    <w:p>
      <w:pPr>
        <w:pStyle w:val="Normal"/>
        <w:rPr/>
      </w:pPr>
      <w:r>
        <w:rPr>
          <w:rFonts w:ascii="Akkurat" w:hAnsi="Akkurat"/>
        </w:rPr>
        <w:t>Raphaëlle Bats</w:t>
      </w:r>
      <w:r>
        <w:rPr/>
        <w:t>, co-responsable de l'Urfist de Bordeaux</w:t>
      </w:r>
    </w:p>
    <w:p>
      <w:pPr>
        <w:pStyle w:val="Normal"/>
        <w:rPr/>
      </w:pPr>
      <w:r>
        <w:rPr>
          <w:rFonts w:ascii="Akkurat" w:hAnsi="Akkurat"/>
        </w:rPr>
        <w:t>Anne-Marie Bock</w:t>
      </w:r>
      <w:r>
        <w:rPr/>
        <w:t xml:space="preserve">, directrice de la Bibliothèque d'Alsace, co-présidente de l'ABD </w:t>
      </w:r>
    </w:p>
    <w:p>
      <w:pPr>
        <w:pStyle w:val="Normal"/>
        <w:rPr/>
      </w:pPr>
      <w:r>
        <w:rPr>
          <w:rFonts w:ascii="Akkurat" w:hAnsi="Akkurat"/>
        </w:rPr>
        <w:t>Malik Diallo</w:t>
      </w:r>
      <w:r>
        <w:rPr/>
        <w:t xml:space="preserve">, président de l'ADBGV, directeur des Bibliothèques municipales de Rennes et de la Bibliothèque des Champs Libres </w:t>
      </w:r>
    </w:p>
    <w:p>
      <w:pPr>
        <w:pStyle w:val="Normal"/>
        <w:rPr/>
      </w:pPr>
      <w:r>
        <w:rPr>
          <w:rFonts w:ascii="Akkurat" w:hAnsi="Akkurat"/>
        </w:rPr>
        <w:t>Cyrille Jaouan</w:t>
      </w:r>
      <w:r>
        <w:rPr/>
        <w:t>, responsable médiation numérique Médiathèque Marguerite Duras, Paris</w:t>
      </w:r>
    </w:p>
    <w:p>
      <w:pPr>
        <w:pStyle w:val="Normal"/>
        <w:rPr/>
      </w:pPr>
      <w:r>
        <w:rPr>
          <w:rFonts w:ascii="Akkurat" w:hAnsi="Akkurat"/>
        </w:rPr>
        <w:t>Eleonora Le Bohec</w:t>
      </w:r>
      <w:r>
        <w:rPr/>
        <w:t>, directrice, médiathèque et bibliothèques de Maisons-Alfort</w:t>
      </w:r>
    </w:p>
    <w:p>
      <w:pPr>
        <w:pStyle w:val="Normal"/>
        <w:rPr/>
      </w:pPr>
      <w:r>
        <w:rPr/>
      </w:r>
    </w:p>
    <w:p>
      <w:pPr>
        <w:pStyle w:val="Normal"/>
        <w:rPr/>
      </w:pPr>
      <w:r>
        <w:rPr/>
      </w:r>
    </w:p>
    <w:p>
      <w:pPr>
        <w:pStyle w:val="Normal"/>
        <w:rPr>
          <w:rFonts w:ascii="Akkurat" w:hAnsi="Akkurat"/>
          <w:sz w:val="24"/>
          <w:szCs w:val="24"/>
        </w:rPr>
      </w:pPr>
      <w:r>
        <w:rPr>
          <w:rFonts w:ascii="Akkurat" w:hAnsi="Akkurat"/>
          <w:sz w:val="24"/>
          <w:szCs w:val="24"/>
        </w:rPr>
        <w:t xml:space="preserve">Le congrès est gratuit et ouvert à toutes et tous mais n'hésitez pas à </w:t>
      </w:r>
      <w:hyperlink r:id="rId2" w:tgtFrame="_blank">
        <w:r>
          <w:rPr>
            <w:rStyle w:val="LienInternet"/>
            <w:rFonts w:ascii="Akkurat" w:hAnsi="Akkurat"/>
            <w:sz w:val="24"/>
            <w:szCs w:val="24"/>
          </w:rPr>
          <w:t>adhérer</w:t>
        </w:r>
      </w:hyperlink>
      <w:r>
        <w:rPr>
          <w:rFonts w:ascii="Akkurat" w:hAnsi="Akkurat"/>
          <w:sz w:val="24"/>
          <w:szCs w:val="24"/>
        </w:rPr>
        <w:t xml:space="preserve"> !</w:t>
      </w:r>
    </w:p>
    <w:p>
      <w:pPr>
        <w:pStyle w:val="Normal"/>
        <w:rPr/>
      </w:pPr>
      <w:r>
        <w:rPr/>
      </w:r>
    </w:p>
    <w:p>
      <w:pPr>
        <w:pStyle w:val="Normal"/>
        <w:rPr/>
      </w:pPr>
      <w:r>
        <w:rPr/>
      </w:r>
    </w:p>
    <w:p>
      <w:pPr>
        <w:pStyle w:val="Normal"/>
        <w:rPr/>
      </w:pPr>
      <w:r>
        <w:rPr/>
      </w:r>
      <w:r>
        <w:br w:type="page"/>
      </w:r>
    </w:p>
    <w:p>
      <w:pPr>
        <w:pStyle w:val="Titre2"/>
        <w:rPr>
          <w:color w:val="FF0500"/>
        </w:rPr>
      </w:pPr>
      <w:r>
        <w:rPr>
          <w:color w:val="FF0500"/>
        </w:rPr>
        <w:t>ATELIERS / RENCONTRES</w:t>
      </w:r>
    </w:p>
    <w:p>
      <w:pPr>
        <w:pStyle w:val="Normal"/>
        <w:rPr/>
      </w:pPr>
      <w:r>
        <w:rPr/>
      </w:r>
    </w:p>
    <w:p>
      <w:pPr>
        <w:pStyle w:val="Normal"/>
        <w:rPr>
          <w:rFonts w:ascii="Akkurat" w:hAnsi="Akkurat"/>
        </w:rPr>
      </w:pPr>
      <w:r>
        <w:rPr>
          <w:rFonts w:ascii="Akkurat" w:hAnsi="Akkurat"/>
        </w:rPr>
        <w:t>RÉSERVÉS AUX ADHÉRENT·E·S</w:t>
      </w:r>
    </w:p>
    <w:p>
      <w:pPr>
        <w:pStyle w:val="Normal"/>
        <w:rPr/>
      </w:pPr>
      <w:r>
        <w:rPr/>
      </w:r>
    </w:p>
    <w:p>
      <w:pPr>
        <w:pStyle w:val="Normal"/>
        <w:rPr>
          <w:rFonts w:ascii="Akkurat" w:hAnsi="Akkurat"/>
          <w:color w:val="FF0500"/>
        </w:rPr>
      </w:pPr>
      <w:r>
        <w:rPr>
          <w:rFonts w:ascii="Akkurat" w:hAnsi="Akkurat"/>
          <w:color w:val="FF0500"/>
        </w:rPr>
        <w:t>JEUDI 17 - 18H45 / 20H00</w:t>
      </w:r>
    </w:p>
    <w:p>
      <w:pPr>
        <w:pStyle w:val="Normal"/>
        <w:rPr/>
      </w:pPr>
      <w:r>
        <w:rPr/>
        <w:t>Commission Labenbib</w:t>
      </w:r>
    </w:p>
    <w:p>
      <w:pPr>
        <w:pStyle w:val="Normal"/>
        <w:rPr>
          <w:rFonts w:ascii="Akkurat" w:hAnsi="Akkurat"/>
        </w:rPr>
      </w:pPr>
      <w:r>
        <w:rPr>
          <w:rFonts w:ascii="Akkurat" w:hAnsi="Akkurat"/>
        </w:rPr>
        <w:t>ENTRE CULTURE DU FAIRE ET ÉTHIQUE DU CARE</w:t>
      </w:r>
    </w:p>
    <w:p>
      <w:pPr>
        <w:pStyle w:val="Normal"/>
        <w:rPr>
          <w:rFonts w:ascii="Akkurat-Light" w:hAnsi="Akkurat-Light"/>
          <w:sz w:val="20"/>
          <w:szCs w:val="20"/>
        </w:rPr>
      </w:pPr>
      <w:r>
        <w:rPr>
          <w:sz w:val="20"/>
          <w:szCs w:val="20"/>
        </w:rPr>
        <w:t>Animée par les membres de la commission Labenbib, cette rencontre invite à réinterroger le contexte et les enjeux de la fabrication numérique en bibliothèque sous l’angle des récents changements entraînés par la pandémie de covid-19. L’occasion également de réaffirmer les rapports étroits entre inclusion et solidarité dans les milieux de la fabrication amateur, en partageant autour de solutions pratiques et inspirantes, à réaliser soi-même ou dans le cadre de médiations ! Corolab, repair café, jeu vidéo et handicap… autant de riches thématiques à redécouvrir ensemble le temps d’une soirée.</w:t>
      </w:r>
    </w:p>
    <w:p>
      <w:pPr>
        <w:pStyle w:val="Normal"/>
        <w:rPr/>
      </w:pPr>
      <w:r>
        <w:rPr/>
      </w:r>
    </w:p>
    <w:p>
      <w:pPr>
        <w:pStyle w:val="Normal"/>
        <w:rPr>
          <w:rFonts w:ascii="Akkurat" w:hAnsi="Akkurat"/>
          <w:color w:val="FF0500"/>
        </w:rPr>
      </w:pPr>
      <w:r>
        <w:rPr>
          <w:rFonts w:ascii="Akkurat" w:hAnsi="Akkurat"/>
          <w:color w:val="FF0500"/>
        </w:rPr>
        <w:t>JEUDI 17 - 20H00 / 22H00</w:t>
      </w:r>
    </w:p>
    <w:p>
      <w:pPr>
        <w:pStyle w:val="Normal"/>
        <w:rPr/>
      </w:pPr>
      <w:r>
        <w:rPr/>
        <w:t>Commission Jeux en bibliothèque</w:t>
      </w:r>
    </w:p>
    <w:p>
      <w:pPr>
        <w:pStyle w:val="Normal"/>
        <w:rPr>
          <w:rFonts w:ascii="Akkurat" w:hAnsi="Akkurat"/>
        </w:rPr>
      </w:pPr>
      <w:r>
        <w:rPr>
          <w:rFonts w:ascii="Akkurat" w:hAnsi="Akkurat"/>
        </w:rPr>
        <w:t>PLACE AUX JEUX : COLLECTIONS ET ACTIVITÉS LUDIQUES EN BIBLIOTHÈQUE</w:t>
      </w:r>
    </w:p>
    <w:p>
      <w:pPr>
        <w:pStyle w:val="Normal"/>
        <w:rPr>
          <w:rFonts w:ascii="Akkurat-Light" w:hAnsi="Akkurat-Light"/>
          <w:sz w:val="20"/>
          <w:szCs w:val="20"/>
        </w:rPr>
      </w:pPr>
      <w:r>
        <w:rPr>
          <w:sz w:val="20"/>
          <w:szCs w:val="20"/>
        </w:rPr>
        <w:t>Vous êtes plutôt jeux de société ou jeux vidéo ? Vous proposez déjà une offre ou vous souhaitez travailler sur sa mise en place ? Parler de la conservation du jeu vidéo en France ou de l'organisation d'une soirée jeux à distance ?</w:t>
      </w:r>
    </w:p>
    <w:p>
      <w:pPr>
        <w:pStyle w:val="Normal"/>
        <w:rPr>
          <w:rFonts w:ascii="Akkurat-Light" w:hAnsi="Akkurat-Light"/>
          <w:sz w:val="20"/>
          <w:szCs w:val="20"/>
        </w:rPr>
      </w:pPr>
      <w:r>
        <w:rPr>
          <w:sz w:val="20"/>
          <w:szCs w:val="20"/>
        </w:rPr>
        <w:t>Découvrir la plateforme Twitch ou simplement des jeux pour animer vos espaces ?</w:t>
      </w:r>
    </w:p>
    <w:p>
      <w:pPr>
        <w:pStyle w:val="Normal"/>
        <w:rPr>
          <w:rFonts w:ascii="Akkurat-Light" w:hAnsi="Akkurat-Light"/>
          <w:sz w:val="20"/>
          <w:szCs w:val="20"/>
        </w:rPr>
      </w:pPr>
      <w:r>
        <w:rPr>
          <w:sz w:val="20"/>
          <w:szCs w:val="20"/>
        </w:rPr>
        <w:t>Les membres de la commission Jeux seront là pour échanger avec vous !</w:t>
      </w:r>
    </w:p>
    <w:p>
      <w:pPr>
        <w:pStyle w:val="Normal"/>
        <w:rPr/>
      </w:pPr>
      <w:r>
        <w:rPr/>
      </w:r>
    </w:p>
    <w:p>
      <w:pPr>
        <w:pStyle w:val="Normal"/>
        <w:rPr>
          <w:rFonts w:ascii="Akkurat" w:hAnsi="Akkurat"/>
          <w:color w:val="FF0500"/>
        </w:rPr>
      </w:pPr>
      <w:r>
        <w:rPr>
          <w:rFonts w:ascii="Akkurat" w:hAnsi="Akkurat"/>
          <w:color w:val="FF0500"/>
        </w:rPr>
        <w:t>VENDREDI 18 - 18H15 / 20H00</w:t>
      </w:r>
    </w:p>
    <w:p>
      <w:pPr>
        <w:pStyle w:val="Normal"/>
        <w:rPr/>
      </w:pPr>
      <w:r>
        <w:rPr/>
        <w:t>Commission Jeux en bibliothèque</w:t>
      </w:r>
    </w:p>
    <w:p>
      <w:pPr>
        <w:pStyle w:val="Normal"/>
        <w:rPr>
          <w:rFonts w:ascii="Akkurat" w:hAnsi="Akkurat"/>
        </w:rPr>
      </w:pPr>
      <w:r>
        <w:rPr>
          <w:rFonts w:ascii="Akkurat" w:hAnsi="Akkurat"/>
        </w:rPr>
        <w:t>PLACE AUX JEUX : COLLECTIONS ET ACTIVITÉS LUDIQUES EN BIBLIOTHÈQUE</w:t>
      </w:r>
    </w:p>
    <w:p>
      <w:pPr>
        <w:pStyle w:val="Normal"/>
        <w:rPr/>
      </w:pPr>
      <w:r>
        <w:rPr/>
      </w:r>
    </w:p>
    <w:p>
      <w:pPr>
        <w:pStyle w:val="Normal"/>
        <w:rPr>
          <w:rFonts w:ascii="Akkurat" w:hAnsi="Akkurat"/>
        </w:rPr>
      </w:pPr>
      <w:r>
        <w:rPr>
          <w:rFonts w:ascii="Akkurat" w:hAnsi="Akkurat"/>
        </w:rPr>
      </w:r>
    </w:p>
    <w:p>
      <w:pPr>
        <w:pStyle w:val="Normal"/>
        <w:rPr>
          <w:rFonts w:ascii="Akkurat" w:hAnsi="Akkurat"/>
        </w:rPr>
      </w:pPr>
      <w:r>
        <w:rPr>
          <w:rFonts w:ascii="Akkurat" w:hAnsi="Akkurat"/>
        </w:rPr>
        <w:t>OUVERTS À TOUTES ET TOUS</w:t>
      </w:r>
    </w:p>
    <w:p>
      <w:pPr>
        <w:pStyle w:val="Normal"/>
        <w:rPr/>
      </w:pPr>
      <w:r>
        <w:rPr/>
      </w:r>
    </w:p>
    <w:p>
      <w:pPr>
        <w:pStyle w:val="Normal"/>
        <w:rPr>
          <w:rFonts w:ascii="Akkurat" w:hAnsi="Akkurat"/>
          <w:color w:val="FF0500"/>
        </w:rPr>
      </w:pPr>
      <w:r>
        <w:rPr>
          <w:rFonts w:ascii="Akkurat" w:hAnsi="Akkurat"/>
          <w:color w:val="FF0500"/>
        </w:rPr>
        <w:t>SAMEDI 19 - 12H15 / 13H00</w:t>
      </w:r>
    </w:p>
    <w:p>
      <w:pPr>
        <w:pStyle w:val="Normal"/>
        <w:rPr>
          <w:rFonts w:ascii="Akkurat" w:hAnsi="Akkurat"/>
        </w:rPr>
      </w:pPr>
      <w:r>
        <w:rPr>
          <w:rFonts w:ascii="Akkurat" w:hAnsi="Akkurat"/>
        </w:rPr>
        <w:t>APÉRO DE CLÔTURE : DÉBRIEFONS DU CONGRÈS !</w:t>
      </w:r>
    </w:p>
    <w:p>
      <w:pPr>
        <w:pStyle w:val="Normal"/>
        <w:rPr/>
      </w:pPr>
      <w:r>
        <w:rPr/>
      </w:r>
    </w:p>
    <w:p>
      <w:pPr>
        <w:pStyle w:val="Normal"/>
        <w:rPr>
          <w:rFonts w:ascii="Akkurat" w:hAnsi="Akkurat"/>
          <w:color w:val="FF0500"/>
        </w:rPr>
      </w:pPr>
      <w:r>
        <w:rPr>
          <w:rFonts w:ascii="Akkurat" w:hAnsi="Akkurat"/>
          <w:color w:val="FF0500"/>
        </w:rPr>
        <w:t>SAMEDI 19 - 14H00 / 15H30</w:t>
      </w:r>
    </w:p>
    <w:p>
      <w:pPr>
        <w:pStyle w:val="Normal"/>
        <w:rPr>
          <w:rFonts w:ascii="Akkurat" w:hAnsi="Akkurat"/>
        </w:rPr>
      </w:pPr>
      <w:r>
        <w:rPr>
          <w:rFonts w:ascii="Akkurat" w:hAnsi="Akkurat"/>
        </w:rPr>
        <w:t>L'ABF SE DÉVOILE</w:t>
      </w:r>
    </w:p>
    <w:p>
      <w:pPr>
        <w:pStyle w:val="Normal"/>
        <w:rPr>
          <w:sz w:val="20"/>
          <w:szCs w:val="20"/>
        </w:rPr>
      </w:pPr>
      <w:hyperlink r:id="rId3" w:tgtFrame="_blank">
        <w:r>
          <w:rPr>
            <w:sz w:val="20"/>
            <w:szCs w:val="20"/>
          </w:rPr>
          <w:t xml:space="preserve">Venez rencontrer des commissions, des président·e·s de groupes régionaux, des membres du bureau national, et posez toutes les questions que vous voulez ! </w:t>
        </w:r>
      </w:hyperlink>
    </w:p>
    <w:sectPr>
      <w:footerReference w:type="default" r:id="rId4"/>
      <w:type w:val="nextPage"/>
      <w:pgSz w:w="11906" w:h="16838"/>
      <w:pgMar w:left="567" w:right="567" w:header="0" w:top="567" w:footer="567" w:bottom="1101"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kkurat-Light">
    <w:charset w:val="01"/>
    <w:family w:val="roman"/>
    <w:pitch w:val="variable"/>
  </w:font>
  <w:font w:name="Akkurat">
    <w:charset w:val="01"/>
    <w:family w:val="swiss"/>
    <w:pitch w:val="variable"/>
  </w:font>
  <w:font w:name="Akkurat">
    <w:charset w:val="01"/>
    <w:family w:val="roman"/>
    <w:pitch w:val="variable"/>
  </w:font>
  <w:font w:name="Liberation Sans">
    <w:altName w:val="Arial"/>
    <w:charset w:val="01"/>
    <w:family w:val="roman"/>
    <w:pitch w:val="variable"/>
  </w:font>
  <w:font w:name="Akkurat-Bol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3</w:t>
    </w:r>
    <w:r>
      <w:rPr>
        <w:sz w:val="20"/>
        <w:szCs w:val="20"/>
      </w:rPr>
      <w:fldChar w:fldCharType="end"/>
    </w:r>
    <w:r>
      <w:rPr>
        <w:sz w:val="20"/>
        <w:szCs w:val="20"/>
      </w:rPr>
      <w:t>/</w:t>
    </w:r>
    <w:r>
      <w:rPr>
        <w:sz w:val="20"/>
        <w:szCs w:val="20"/>
      </w:rPr>
      <w:fldChar w:fldCharType="begin"/>
    </w:r>
    <w:r>
      <w:rPr>
        <w:sz w:val="20"/>
        <w:szCs w:val="20"/>
      </w:rPr>
      <w:instrText> NUMPAGES </w:instrText>
    </w:r>
    <w:r>
      <w:rPr>
        <w:sz w:val="20"/>
        <w:szCs w:val="20"/>
      </w:rPr>
      <w:fldChar w:fldCharType="separate"/>
    </w:r>
    <w:r>
      <w:rPr>
        <w:sz w:val="20"/>
        <w:szCs w:val="20"/>
      </w:rPr>
      <w:t>4</w:t>
    </w:r>
    <w:r>
      <w:rPr>
        <w:sz w:val="20"/>
        <w:szCs w:val="2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Akkurat-Light" w:hAnsi="Akkurat-Light" w:eastAsia="NSimSun" w:cs="Arial"/>
      <w:b w:val="false"/>
      <w:color w:val="auto"/>
      <w:kern w:val="2"/>
      <w:sz w:val="22"/>
      <w:szCs w:val="24"/>
      <w:lang w:val="fr-FR" w:eastAsia="zh-CN" w:bidi="hi-IN"/>
    </w:rPr>
  </w:style>
  <w:style w:type="paragraph" w:styleId="Titre1">
    <w:name w:val="Heading 1"/>
    <w:basedOn w:val="Titre"/>
    <w:next w:val="Corpsdetexte"/>
    <w:qFormat/>
    <w:pPr>
      <w:numPr>
        <w:ilvl w:val="0"/>
        <w:numId w:val="1"/>
      </w:numPr>
      <w:spacing w:before="240" w:after="120"/>
      <w:outlineLvl w:val="0"/>
    </w:pPr>
    <w:rPr>
      <w:rFonts w:ascii="Akkurat" w:hAnsi="Akkurat"/>
      <w:b w:val="false"/>
      <w:bCs/>
      <w:sz w:val="36"/>
      <w:szCs w:val="36"/>
    </w:rPr>
  </w:style>
  <w:style w:type="paragraph" w:styleId="Titre2">
    <w:name w:val="Heading 2"/>
    <w:basedOn w:val="Titre"/>
    <w:next w:val="Corpsdetexte"/>
    <w:qFormat/>
    <w:pPr>
      <w:numPr>
        <w:ilvl w:val="1"/>
        <w:numId w:val="1"/>
      </w:numPr>
      <w:spacing w:before="0" w:after="0"/>
      <w:outlineLvl w:val="1"/>
    </w:pPr>
    <w:rPr>
      <w:rFonts w:ascii="Akkurat" w:hAnsi="Akkurat"/>
      <w:b w:val="false"/>
      <w:bCs/>
      <w:i w:val="false"/>
      <w:sz w:val="31"/>
      <w:szCs w:val="32"/>
    </w:rPr>
  </w:style>
  <w:style w:type="paragraph" w:styleId="Titre3">
    <w:name w:val="Heading 3"/>
    <w:basedOn w:val="Titre"/>
    <w:next w:val="Corpsdetexte"/>
    <w:qFormat/>
    <w:pPr>
      <w:numPr>
        <w:ilvl w:val="2"/>
        <w:numId w:val="1"/>
      </w:numPr>
      <w:spacing w:before="28" w:after="0"/>
      <w:outlineLvl w:val="2"/>
    </w:pPr>
    <w:rPr>
      <w:rFonts w:ascii="Akkurat" w:hAnsi="Akkurat"/>
      <w:b w:val="false"/>
      <w:bCs/>
      <w:color w:val="FFFFFF"/>
      <w:sz w:val="22"/>
      <w:szCs w:val="28"/>
      <w:shd w:fill="FF0500" w:val="clear"/>
    </w:rPr>
  </w:style>
  <w:style w:type="character" w:styleId="LienInternet">
    <w:name w:val="Lien Internet"/>
    <w:rPr>
      <w:rFonts w:ascii="Akkurat" w:hAnsi="Akkurat"/>
      <w:u w:val="thick" w:color="FF050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Titre"/>
    <w:next w:val="Corpsdetexte"/>
    <w:qFormat/>
    <w:pPr>
      <w:jc w:val="center"/>
    </w:pPr>
    <w:rPr>
      <w:rFonts w:ascii="Akkurat-Bold" w:hAnsi="Akkurat-Bold"/>
      <w:b/>
      <w:bCs/>
      <w:sz w:val="56"/>
      <w:szCs w:val="56"/>
    </w:rPr>
  </w:style>
  <w:style w:type="paragraph" w:styleId="Entteetpieddepage">
    <w:name w:val="En-tête et pied de page"/>
    <w:basedOn w:val="Normal"/>
    <w:qFormat/>
    <w:pPr>
      <w:suppressLineNumbers/>
      <w:tabs>
        <w:tab w:val="clear" w:pos="720"/>
        <w:tab w:val="center" w:pos="5386" w:leader="none"/>
        <w:tab w:val="right" w:pos="10772" w:leader="none"/>
      </w:tabs>
    </w:pPr>
    <w:rPr/>
  </w:style>
  <w:style w:type="paragraph" w:styleId="Pieddepage">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bf.asso.fr/adhesion_individuelle" TargetMode="External"/><Relationship Id="rId3" Type="http://schemas.openxmlformats.org/officeDocument/2006/relationships/hyperlink" Target="https://forms.gle/sXpCVNHFt9sNvtrQ8"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TotalTime>
  <Application>LibreOffice/7.0.6.2$MacOSX_X86_64 LibreOffice_project/144abb84a525d8e30c9dbbefa69cbbf2d8d4ae3b</Application>
  <AppVersion>15.0000</AppVersion>
  <Pages>4</Pages>
  <Words>1017</Words>
  <Characters>6029</Characters>
  <CharactersWithSpaces>7001</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2021-06-01T11:55:29Z</dcterms:created>
  <dc:creator/>
  <dc:description/>
  <dc:language>fr-FR</dc:language>
  <cp:lastModifiedBy/>
  <dcterms:modified xsi:type="dcterms:W3CDTF">2021-07-01T12:55:26Z</dcterms:modified>
  <cp:revision>16</cp:revision>
  <dc:subject>Programme congrès ABF 2021</dc:subject>
  <dc:title>Programme congrès ABF 2021</dc:title>
</cp:coreProperties>
</file>

<file path=docProps/custom.xml><?xml version="1.0" encoding="utf-8"?>
<Properties xmlns="http://schemas.openxmlformats.org/officeDocument/2006/custom-properties" xmlns:vt="http://schemas.openxmlformats.org/officeDocument/2006/docPropsVTypes"/>
</file>