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854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18"/>
        <w:gridCol w:w="3618"/>
        <w:gridCol w:w="3618"/>
      </w:tblGrid>
      <w:tr>
        <w:trPr/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rFonts w:ascii="Univers" w:hAnsi="Univers"/>
          <w:b/>
        </w:rPr>
      </w:pPr>
      <w:r>
        <w:rPr>
          <w:rFonts w:ascii="Univers" w:hAnsi="Univers"/>
          <w:b/>
        </w:rPr>
      </w:r>
    </w:p>
    <w:p>
      <w:pPr>
        <w:pStyle w:val="BodyText"/>
        <w:rPr>
          <w:rFonts w:ascii="Univers" w:hAnsi="Univers"/>
          <w:b/>
        </w:rPr>
      </w:pPr>
      <w:r>
        <w:rPr>
          <w:rFonts w:ascii="Univers" w:hAnsi="Univers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4448175</wp:posOffset>
            </wp:positionH>
            <wp:positionV relativeFrom="paragraph">
              <wp:posOffset>45720</wp:posOffset>
            </wp:positionV>
            <wp:extent cx="2324100" cy="41783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9" w:after="0"/>
        <w:rPr>
          <w:rFonts w:ascii="Univers" w:hAnsi="Univers"/>
          <w:b/>
          <w:sz w:val="19"/>
        </w:rPr>
      </w:pPr>
      <w:r>
        <w:rPr>
          <w:rFonts w:ascii="Univers" w:hAnsi="Univers"/>
          <w:b/>
          <w:sz w:val="19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180975</wp:posOffset>
            </wp:positionH>
            <wp:positionV relativeFrom="page">
              <wp:posOffset>636905</wp:posOffset>
            </wp:positionV>
            <wp:extent cx="3286125" cy="304800"/>
            <wp:effectExtent l="0" t="0" r="0" b="0"/>
            <wp:wrapSquare wrapText="bothSides"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spacing w:before="44" w:after="0"/>
        <w:ind w:left="993" w:right="716"/>
        <w:rPr>
          <w:rFonts w:ascii="Univers" w:hAnsi="Univers"/>
          <w:sz w:val="20"/>
          <w:szCs w:val="20"/>
        </w:rPr>
      </w:pPr>
      <w:bookmarkStart w:id="0" w:name="ABF_2022-2023_Accord_de_financement_indi"/>
      <w:bookmarkEnd w:id="0"/>
      <w:r>
        <w:rPr>
          <w:rFonts w:ascii="Univers" w:hAnsi="Univers"/>
        </w:rPr>
        <w:br/>
        <w:br/>
      </w:r>
      <w:r>
        <w:rPr>
          <w:rFonts w:ascii="Univers" w:hAnsi="Univers"/>
          <w:sz w:val="20"/>
          <w:szCs w:val="20"/>
        </w:rPr>
        <w:t>Formation</w:t>
      </w:r>
      <w:r>
        <w:rPr>
          <w:rFonts w:ascii="Univers" w:hAnsi="Univers"/>
          <w:spacing w:val="-9"/>
          <w:sz w:val="20"/>
          <w:szCs w:val="20"/>
        </w:rPr>
        <w:t xml:space="preserve"> </w:t>
      </w:r>
      <w:r>
        <w:rPr>
          <w:rFonts w:ascii="Univers" w:hAnsi="Univers"/>
          <w:sz w:val="20"/>
          <w:szCs w:val="20"/>
        </w:rPr>
        <w:t>professionnelle</w:t>
      </w:r>
    </w:p>
    <w:p>
      <w:pPr>
        <w:pStyle w:val="Normal"/>
        <w:tabs>
          <w:tab w:val="clear" w:pos="720"/>
          <w:tab w:val="left" w:pos="10206" w:leader="none"/>
        </w:tabs>
        <w:spacing w:before="1" w:after="0"/>
        <w:ind w:left="993" w:right="716"/>
        <w:jc w:val="center"/>
        <w:rPr>
          <w:rFonts w:ascii="Univers" w:hAnsi="Univers"/>
          <w:b/>
          <w:sz w:val="20"/>
          <w:szCs w:val="20"/>
        </w:rPr>
      </w:pPr>
      <w:r>
        <w:rPr>
          <w:rFonts w:ascii="Univers" w:hAnsi="Univers"/>
          <w:b/>
          <w:sz w:val="20"/>
          <w:szCs w:val="20"/>
        </w:rPr>
        <w:t xml:space="preserve">Préparation au diplôme d’Auxiliaire de bibliothèque ABF </w:t>
        <w:br/>
        <w:t>Session</w:t>
      </w:r>
      <w:r>
        <w:rPr>
          <w:rFonts w:ascii="Univers" w:hAnsi="Univers"/>
          <w:b/>
          <w:spacing w:val="-2"/>
          <w:sz w:val="20"/>
          <w:szCs w:val="20"/>
        </w:rPr>
        <w:t xml:space="preserve"> </w:t>
      </w:r>
      <w:r>
        <w:rPr>
          <w:rFonts w:ascii="Univers" w:hAnsi="Univers"/>
          <w:b/>
          <w:sz w:val="20"/>
          <w:szCs w:val="20"/>
        </w:rPr>
        <w:t>2026-2027</w:t>
      </w:r>
    </w:p>
    <w:p>
      <w:pPr>
        <w:pStyle w:val="Heading1"/>
        <w:ind w:left="993" w:right="716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0"/>
          <w:szCs w:val="20"/>
        </w:rPr>
        <w:t>Site de Marseille (PACA-CORSE)</w:t>
      </w:r>
    </w:p>
    <w:p>
      <w:pPr>
        <w:pStyle w:val="BodyText"/>
        <w:spacing w:before="6" w:after="0"/>
        <w:jc w:val="center"/>
        <w:rPr>
          <w:rFonts w:ascii="Univers" w:hAnsi="Univers"/>
          <w:b/>
          <w:sz w:val="24"/>
        </w:rPr>
      </w:pPr>
      <w:r>
        <w:rPr>
          <w:rFonts w:ascii="Univers" w:hAnsi="Univers"/>
          <w:b/>
          <w:sz w:val="24"/>
        </w:rPr>
      </w:r>
    </w:p>
    <w:p>
      <w:pPr>
        <w:pStyle w:val="Heading2"/>
        <w:ind w:left="2480" w:right="1531"/>
        <w:rPr>
          <w:rFonts w:ascii="Univers" w:hAnsi="Univers"/>
          <w:sz w:val="32"/>
          <w:szCs w:val="32"/>
          <w:u w:val="none"/>
        </w:rPr>
      </w:pPr>
      <w:bookmarkStart w:id="1" w:name="ACCORD_DE_FINANCEMENT_INDIVIDUEL"/>
      <w:bookmarkEnd w:id="1"/>
      <w:r>
        <w:rPr>
          <w:rFonts w:ascii="Univers" w:hAnsi="Univers"/>
          <w:sz w:val="32"/>
          <w:szCs w:val="32"/>
          <w:u w:val="none"/>
        </w:rPr>
        <w:t>ACCORD</w:t>
      </w:r>
      <w:r>
        <w:rPr>
          <w:rFonts w:ascii="Univers" w:hAnsi="Univers"/>
          <w:spacing w:val="-5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DE</w:t>
      </w:r>
      <w:r>
        <w:rPr>
          <w:rFonts w:ascii="Univers" w:hAnsi="Univers"/>
          <w:spacing w:val="-5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FINANCEMENT</w:t>
      </w:r>
      <w:r>
        <w:rPr>
          <w:rFonts w:ascii="Univers" w:hAnsi="Univers"/>
          <w:spacing w:val="-2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INDIVIDUEL</w:t>
      </w:r>
    </w:p>
    <w:p>
      <w:pPr>
        <w:pStyle w:val="Heading2"/>
        <w:ind w:left="858" w:right="767"/>
        <w:jc w:val="center"/>
        <w:rPr>
          <w:rFonts w:ascii="Univers" w:hAnsi="Univers"/>
          <w:b w:val="false"/>
          <w:sz w:val="32"/>
          <w:szCs w:val="32"/>
          <w:u w:val="none"/>
        </w:rPr>
      </w:pPr>
      <w:r>
        <w:rPr>
          <w:rFonts w:ascii="Univers" w:hAnsi="Univers"/>
          <w:b w:val="false"/>
          <w:sz w:val="32"/>
          <w:szCs w:val="32"/>
          <w:u w:val="none"/>
        </w:rPr>
        <w:t xml:space="preserve">   </w:t>
      </w:r>
      <w:r>
        <w:rPr>
          <w:rFonts w:ascii="Univers" w:hAnsi="Univers"/>
          <w:b w:val="false"/>
          <w:sz w:val="32"/>
          <w:szCs w:val="32"/>
          <w:u w:val="none"/>
        </w:rPr>
        <w:t>A compléter et à retourner dans le cadre d’un autofinancement</w:t>
      </w:r>
    </w:p>
    <w:p>
      <w:pPr>
        <w:pStyle w:val="BodyText"/>
        <w:rPr>
          <w:rFonts w:ascii="Univers" w:hAnsi="Univers"/>
          <w:b/>
          <w:sz w:val="24"/>
        </w:rPr>
      </w:pPr>
      <w:r>
        <w:rPr>
          <w:rFonts w:ascii="Univers" w:hAnsi="Univers"/>
          <w:b/>
          <w:sz w:val="24"/>
        </w:rPr>
      </w:r>
    </w:p>
    <w:p>
      <w:pPr>
        <w:pStyle w:val="BodyText"/>
        <w:spacing w:before="174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b/>
          <w:sz w:val="24"/>
        </w:rPr>
        <w:t xml:space="preserve"> </w:t>
      </w:r>
      <w:r>
        <w:rPr>
          <w:rFonts w:ascii="Univers" w:hAnsi="Univers"/>
          <w:b/>
          <w:sz w:val="24"/>
        </w:rPr>
        <w:tab/>
        <w:t xml:space="preserve">  </w:t>
      </w:r>
      <w:r>
        <w:rPr>
          <w:rFonts w:ascii="Univers" w:hAnsi="Univers"/>
          <w:sz w:val="22"/>
          <w:szCs w:val="22"/>
        </w:rPr>
        <w:t>Je</w:t>
      </w:r>
      <w:r>
        <w:rPr>
          <w:rFonts w:ascii="Univers" w:hAnsi="Univers"/>
          <w:spacing w:val="-7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soussigné(e)</w:t>
      </w:r>
      <w:r>
        <w:rPr>
          <w:rFonts w:ascii="Univers" w:hAnsi="Univers"/>
          <w:spacing w:val="-5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(nom,</w:t>
      </w:r>
      <w:r>
        <w:rPr>
          <w:rFonts w:ascii="Univers" w:hAnsi="Univers"/>
          <w:spacing w:val="-4"/>
          <w:sz w:val="22"/>
          <w:szCs w:val="22"/>
        </w:rPr>
        <w:t xml:space="preserve"> p</w:t>
      </w:r>
      <w:r>
        <w:rPr>
          <w:rFonts w:ascii="Univers" w:hAnsi="Univers"/>
          <w:sz w:val="22"/>
          <w:szCs w:val="22"/>
        </w:rPr>
        <w:t>rénom)</w:t>
      </w:r>
      <w:r>
        <w:rPr>
          <w:rFonts w:ascii="Univers" w:hAnsi="Univers"/>
          <w:spacing w:val="-6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.................................................................................................</w:t>
      </w:r>
    </w:p>
    <w:p>
      <w:pPr>
        <w:pStyle w:val="BodyText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1" w:after="0"/>
        <w:ind w:left="841" w:right="767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futur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apprenant</w:t>
      </w:r>
      <w:r>
        <w:rPr>
          <w:rFonts w:ascii="Univers" w:hAnsi="Univers"/>
          <w:spacing w:val="-5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au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centre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de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formation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ABF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de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Marseille (PACA Corse), MédiaMéditerranée 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5" w:leader="none"/>
          <w:tab w:val="left" w:pos="1576" w:leader="none"/>
        </w:tabs>
        <w:spacing w:before="177" w:after="0"/>
        <w:ind w:hanging="361" w:left="1575" w:right="767"/>
        <w:jc w:val="both"/>
        <w:rPr>
          <w:rFonts w:ascii="Univers" w:hAnsi="Univers"/>
        </w:rPr>
      </w:pPr>
      <w:bookmarkStart w:id="2" w:name="_Hlk98349529"/>
      <w:r>
        <w:rPr>
          <w:rFonts w:ascii="Univers" w:hAnsi="Univers"/>
        </w:rPr>
        <w:t>m’engage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à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prendre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en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charge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coût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d’auxiliaire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bibliothèque</w:t>
      </w:r>
      <w:r>
        <w:rPr>
          <w:rFonts w:ascii="Univers" w:hAnsi="Univers"/>
          <w:spacing w:val="-3"/>
        </w:rPr>
        <w:t xml:space="preserve"> pour un montant total </w:t>
      </w:r>
      <w:r>
        <w:rPr>
          <w:rFonts w:ascii="Univers" w:hAnsi="Univers"/>
        </w:rPr>
        <w:t>de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1 000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€ (mille euros).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5" w:leader="none"/>
          <w:tab w:val="left" w:pos="1576" w:leader="none"/>
          <w:tab w:val="left" w:pos="9558" w:leader="dot"/>
        </w:tabs>
        <w:spacing w:before="15" w:after="0"/>
        <w:ind w:hanging="361" w:left="1575" w:right="767"/>
        <w:jc w:val="both"/>
        <w:rPr>
          <w:rFonts w:ascii="Univers" w:hAnsi="Univers"/>
        </w:rPr>
      </w:pPr>
      <w:r>
        <w:rPr>
          <w:rFonts w:ascii="Univers" w:hAnsi="Univers"/>
        </w:rPr>
        <w:t>m’engage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à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prendre</w:t>
      </w:r>
      <w:r>
        <w:rPr>
          <w:rFonts w:ascii="Univers" w:hAnsi="Univers"/>
          <w:spacing w:val="-3"/>
        </w:rPr>
        <w:t xml:space="preserve"> en charge </w:t>
      </w:r>
      <w:r>
        <w:rPr>
          <w:rFonts w:ascii="Univers" w:hAnsi="Univers"/>
        </w:rPr>
        <w:t>partiellement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coût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pour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un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montant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de………..…..€.</w:t>
      </w:r>
      <w:bookmarkStart w:id="3" w:name="_Hlk98349256"/>
      <w:r>
        <w:rPr>
          <w:rFonts w:ascii="Univers" w:hAnsi="Univers"/>
        </w:rPr>
        <w:t xml:space="preserve"> </w:t>
      </w:r>
    </w:p>
    <w:p>
      <w:pPr>
        <w:pStyle w:val="ListParagraph"/>
        <w:tabs>
          <w:tab w:val="clear" w:pos="720"/>
          <w:tab w:val="left" w:pos="1575" w:leader="none"/>
          <w:tab w:val="left" w:pos="1576" w:leader="none"/>
          <w:tab w:val="left" w:pos="9558" w:leader="dot"/>
        </w:tabs>
        <w:spacing w:before="15" w:after="0"/>
        <w:ind w:hanging="0" w:left="1575" w:right="767"/>
        <w:jc w:val="both"/>
        <w:rPr>
          <w:rFonts w:ascii="Univers" w:hAnsi="Univers"/>
        </w:rPr>
      </w:pPr>
      <w:r>
        <w:rPr>
          <w:rFonts w:ascii="Univers" w:hAnsi="Univers"/>
        </w:rPr>
        <w:t>L’autre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partie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du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financement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est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prise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en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charge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pa</w:t>
      </w:r>
      <w:bookmarkEnd w:id="3"/>
      <w:r>
        <w:rPr>
          <w:rFonts w:ascii="Univers" w:hAnsi="Univers"/>
        </w:rPr>
        <w:t>r :…………………………………………………………………………………………………</w:t>
      </w:r>
    </w:p>
    <w:p>
      <w:pPr>
        <w:pStyle w:val="BodyText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11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ind w:left="901"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Vous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avez</w:t>
      </w:r>
      <w:r>
        <w:rPr>
          <w:rFonts w:ascii="Univers" w:hAnsi="Univers"/>
          <w:spacing w:val="-2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la</w:t>
      </w:r>
      <w:r>
        <w:rPr>
          <w:rFonts w:ascii="Univers" w:hAnsi="Univers"/>
          <w:spacing w:val="-2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possibilité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de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payer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spacing w:before="101" w:after="0"/>
        <w:ind w:hanging="426" w:left="2127"/>
        <w:rPr>
          <w:rFonts w:ascii="Univers" w:hAnsi="Univers"/>
        </w:rPr>
      </w:pPr>
      <w:r>
        <w:rPr>
          <w:rFonts w:ascii="Univers" w:hAnsi="Univers"/>
        </w:rPr>
        <w:t>soit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totalité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somme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due</w:t>
      </w:r>
      <w:r>
        <w:rPr>
          <w:rFonts w:ascii="Univers" w:hAnsi="Univers"/>
          <w:spacing w:val="-2"/>
        </w:rPr>
        <w:t xml:space="preserve"> par virement ou par chèque (à l’ordre de l’Agent comptable d’Aix-Marseille Université) </w:t>
      </w:r>
      <w:r>
        <w:rPr>
          <w:rFonts w:ascii="Univers" w:hAnsi="Univers"/>
        </w:rPr>
        <w:t>au plus tard le jour du premier  cours</w:t>
      </w:r>
    </w:p>
    <w:p>
      <w:pPr>
        <w:pStyle w:val="ListParagraph"/>
        <w:numPr>
          <w:ilvl w:val="0"/>
          <w:numId w:val="2"/>
        </w:numPr>
        <w:spacing w:before="1" w:after="0"/>
        <w:ind w:hanging="426" w:left="2127"/>
        <w:jc w:val="both"/>
        <w:rPr>
          <w:rFonts w:ascii="Univers" w:hAnsi="Univers"/>
        </w:rPr>
      </w:pPr>
      <w:r>
        <w:rPr>
          <w:rFonts w:ascii="Univers" w:hAnsi="Univers"/>
        </w:rPr>
        <w:t>soit en 3 fois (sur demande justifiée) et selon l’échéancier suivant :</w:t>
      </w:r>
    </w:p>
    <w:p>
      <w:pPr>
        <w:pStyle w:val="ListParagraph"/>
        <w:tabs>
          <w:tab w:val="clear" w:pos="720"/>
          <w:tab w:val="left" w:pos="2552" w:leader="none"/>
          <w:tab w:val="left" w:pos="2553" w:leader="none"/>
        </w:tabs>
        <w:ind w:hanging="0" w:left="2552" w:right="767"/>
        <w:jc w:val="both"/>
        <w:rPr>
          <w:rFonts w:ascii="Univers" w:hAnsi="Univers" w:eastAsia="Arial MT" w:cs="Arial MT"/>
        </w:rPr>
      </w:pPr>
      <w:r>
        <w:rPr>
          <w:rFonts w:eastAsia="Arial MT" w:cs="Arial MT" w:ascii="Univers" w:hAnsi="Univers"/>
        </w:rPr>
        <w:t xml:space="preserve">- 300 € par chèque </w:t>
      </w:r>
      <w:r>
        <w:rPr>
          <w:rFonts w:ascii="Univers" w:hAnsi="Univers"/>
          <w:spacing w:val="-2"/>
        </w:rPr>
        <w:t xml:space="preserve">(à l’ordre de l’Agent comptable d’Aix-Marseille Université) ou virement </w:t>
      </w:r>
      <w:r>
        <w:rPr>
          <w:rFonts w:eastAsia="Arial MT" w:cs="Arial MT" w:ascii="Univers" w:hAnsi="Univers"/>
        </w:rPr>
        <w:t>lors du 1</w:t>
      </w:r>
      <w:r>
        <w:rPr>
          <w:rFonts w:eastAsia="Arial MT" w:cs="Arial MT" w:ascii="Univers" w:hAnsi="Univers"/>
          <w:vertAlign w:val="superscript"/>
        </w:rPr>
        <w:t>er</w:t>
      </w:r>
      <w:r>
        <w:rPr>
          <w:rFonts w:eastAsia="Arial MT" w:cs="Arial MT" w:ascii="Univers" w:hAnsi="Univers"/>
        </w:rPr>
        <w:t xml:space="preserve"> cours</w:t>
      </w:r>
    </w:p>
    <w:p>
      <w:pPr>
        <w:pStyle w:val="ListParagraph"/>
        <w:tabs>
          <w:tab w:val="clear" w:pos="720"/>
          <w:tab w:val="left" w:pos="2552" w:leader="none"/>
          <w:tab w:val="left" w:pos="2553" w:leader="none"/>
        </w:tabs>
        <w:spacing w:before="72" w:after="0"/>
        <w:ind w:hanging="0" w:left="2552" w:right="767"/>
        <w:jc w:val="both"/>
        <w:rPr>
          <w:rFonts w:ascii="Univers" w:hAnsi="Univers" w:eastAsia="Arial MT" w:cs="Arial MT"/>
        </w:rPr>
      </w:pPr>
      <w:r>
        <w:rPr>
          <w:rFonts w:eastAsia="Arial MT" w:cs="Arial MT" w:ascii="Univers" w:hAnsi="Univers"/>
        </w:rPr>
        <w:t xml:space="preserve">- 350 € par </w:t>
      </w:r>
      <w:r>
        <w:rPr>
          <w:rFonts w:eastAsia="Arial MT" w:cs="Arial MT" w:ascii="Univers" w:hAnsi="Univers"/>
          <w:b/>
          <w:bCs/>
          <w:u w:val="single"/>
        </w:rPr>
        <w:t>prélèvement</w:t>
      </w:r>
      <w:r>
        <w:rPr>
          <w:rFonts w:eastAsia="Arial MT" w:cs="Arial MT" w:ascii="Univers" w:hAnsi="Univers"/>
        </w:rPr>
        <w:t xml:space="preserve"> le 14 Novembre 2026</w:t>
      </w:r>
    </w:p>
    <w:p>
      <w:pPr>
        <w:pStyle w:val="ListParagraph"/>
        <w:tabs>
          <w:tab w:val="clear" w:pos="720"/>
          <w:tab w:val="left" w:pos="2552" w:leader="none"/>
          <w:tab w:val="left" w:pos="2553" w:leader="none"/>
        </w:tabs>
        <w:spacing w:before="61" w:after="0"/>
        <w:ind w:hanging="0" w:left="2552" w:right="767"/>
        <w:jc w:val="both"/>
        <w:rPr>
          <w:sz w:val="20"/>
        </w:rPr>
      </w:pPr>
      <w:r>
        <w:rPr>
          <w:rFonts w:eastAsia="Arial MT" w:cs="Arial MT" w:ascii="Univers" w:hAnsi="Univers"/>
        </w:rPr>
        <w:t xml:space="preserve">- 350 € par </w:t>
      </w:r>
      <w:r>
        <w:rPr>
          <w:rFonts w:eastAsia="Arial MT" w:cs="Arial MT" w:ascii="Univers" w:hAnsi="Univers"/>
          <w:b/>
          <w:bCs/>
          <w:u w:val="single"/>
        </w:rPr>
        <w:t>prélèvement</w:t>
      </w:r>
      <w:r>
        <w:rPr>
          <w:rFonts w:eastAsia="Arial MT" w:cs="Arial MT" w:ascii="Univers" w:hAnsi="Univers"/>
        </w:rPr>
        <w:t xml:space="preserve"> le 14 Janvier 2027</w:t>
      </w:r>
    </w:p>
    <w:p>
      <w:pPr>
        <w:pStyle w:val="Normal"/>
        <w:tabs>
          <w:tab w:val="clear" w:pos="720"/>
          <w:tab w:val="left" w:pos="1833" w:leader="none"/>
        </w:tabs>
        <w:spacing w:before="161" w:after="0"/>
        <w:ind w:right="767"/>
        <w:jc w:val="both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BodyText"/>
        <w:tabs>
          <w:tab w:val="clear" w:pos="720"/>
          <w:tab w:val="left" w:pos="6762" w:leader="dot"/>
        </w:tabs>
        <w:ind w:left="841" w:right="767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Dès validation de l’inscription de l’apprenant, une convention sera signée avec le service Formation professionnelle continue (For’Pro) d’Aix-Marseille Université. La convention précisera les modalités de règlement des frais de formation.</w:t>
      </w:r>
      <w:r>
        <w:rPr>
          <w:rFonts w:ascii="Univers" w:hAnsi="Univers"/>
          <w:color w:themeColor="background1" w:val="FFFFFF"/>
          <w:sz w:val="22"/>
          <w:szCs w:val="22"/>
        </w:rPr>
        <w:tab/>
      </w:r>
      <w:r>
        <w:rPr>
          <w:rFonts w:ascii="Univers" w:hAnsi="Univers"/>
          <w:sz w:val="22"/>
          <w:szCs w:val="22"/>
        </w:rPr>
        <w:t xml:space="preserve"> </w:t>
        <w:br/>
        <w:t>Si vous optez pour le paiement en plusieurs fois, un échéancier ainsi qu’une demande de prélèvement et RIB seront également à ajouter à votre dossier (documents fournis après validation de l’inscription).</w:t>
      </w:r>
    </w:p>
    <w:p>
      <w:pPr>
        <w:pStyle w:val="BodyText"/>
        <w:spacing w:before="125" w:after="0"/>
        <w:ind w:left="841" w:right="767"/>
        <w:jc w:val="both"/>
        <w:rPr>
          <w:rFonts w:ascii="Univers" w:hAnsi="Univers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>Sauf cas de force majeure, j’ai bien conscience que la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totalité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de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la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somme</w:t>
      </w:r>
      <w:r>
        <w:rPr>
          <w:rFonts w:ascii="Univers" w:hAnsi="Univers"/>
          <w:b/>
          <w:spacing w:val="-4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devra</w:t>
      </w:r>
      <w:r>
        <w:rPr>
          <w:rFonts w:ascii="Univers" w:hAnsi="Univers"/>
          <w:b/>
          <w:spacing w:val="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être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perçue</w:t>
      </w:r>
      <w:r>
        <w:rPr>
          <w:rFonts w:ascii="Univers" w:hAnsi="Univers"/>
          <w:b/>
          <w:spacing w:val="-4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avant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les épreuves écrites, même en cas d’abandon,</w:t>
      </w:r>
      <w:r>
        <w:rPr>
          <w:rFonts w:ascii="Univers" w:hAnsi="Univers"/>
          <w:b/>
          <w:spacing w:val="-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sous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peine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de</w:t>
      </w:r>
      <w:r>
        <w:rPr>
          <w:rFonts w:ascii="Univers" w:hAnsi="Univers"/>
          <w:b/>
          <w:spacing w:val="-4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non</w:t>
      </w:r>
      <w:r>
        <w:rPr>
          <w:rFonts w:ascii="Univers" w:hAnsi="Univers"/>
          <w:b/>
          <w:spacing w:val="-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validation</w:t>
      </w:r>
      <w:r>
        <w:rPr>
          <w:rFonts w:ascii="Univers" w:hAnsi="Univers"/>
          <w:b/>
          <w:spacing w:val="-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du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diplôme.</w:t>
      </w:r>
      <w:bookmarkEnd w:id="2"/>
    </w:p>
    <w:p>
      <w:pPr>
        <w:pStyle w:val="BodyText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7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tabs>
          <w:tab w:val="clear" w:pos="720"/>
          <w:tab w:val="left" w:pos="5027" w:leader="none"/>
        </w:tabs>
        <w:ind w:left="841"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Fait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à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..........................................................</w:t>
        <w:tab/>
        <w:t>Le</w:t>
      </w:r>
      <w:r>
        <w:rPr>
          <w:rFonts w:ascii="Univers" w:hAnsi="Univers"/>
          <w:spacing w:val="-5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..............................................................</w:t>
      </w:r>
    </w:p>
    <w:p>
      <w:pPr>
        <w:pStyle w:val="BodyText"/>
        <w:spacing w:before="8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8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ind w:left="841"/>
        <w:rPr>
          <w:rFonts w:ascii="Univers" w:hAnsi="Univers"/>
          <w:sz w:val="14"/>
        </w:rPr>
      </w:pPr>
      <w:r>
        <w:rPr>
          <w:rFonts w:ascii="Univers" w:hAnsi="Univers"/>
          <w:sz w:val="22"/>
          <w:szCs w:val="22"/>
        </w:rPr>
        <w:t>Signature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:</w:t>
      </w:r>
    </w:p>
    <w:sectPr>
      <w:type w:val="nextPage"/>
      <w:pgSz w:w="11906" w:h="16838"/>
      <w:pgMar w:left="560" w:right="378" w:gutter="0" w:header="0" w:top="2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Univers">
    <w:charset w:val="01"/>
    <w:family w:val="swiss"/>
    <w:pitch w:val="variable"/>
  </w:font>
  <w:font w:name="Sylfaen">
    <w:charset w:val="01"/>
    <w:family w:val="auto"/>
    <w:pitch w:val="default"/>
  </w:font>
  <w:font w:name="Arial MT">
    <w:charset w:val="01"/>
    <w:family w:val="swiss"/>
    <w:pitch w:val="default"/>
  </w:font>
  <w:font w:name="Wingdings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575" w:hanging="360"/>
      </w:pPr>
      <w:rPr>
        <w:rFonts w:ascii="Sylfaen" w:hAnsi="Sylfaen" w:cs="Sylfaen" w:hint="default"/>
        <w:sz w:val="20"/>
        <w:szCs w:val="20"/>
        <w:w w:val="99"/>
        <w:lang w:val="fr-FR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832" w:hanging="120"/>
      </w:pPr>
      <w:rPr>
        <w:rFonts w:ascii="Arial MT" w:hAnsi="Arial MT" w:cs="Arial MT" w:hint="default"/>
        <w:sz w:val="20"/>
        <w:szCs w:val="20"/>
        <w:w w:val="99"/>
        <w:lang w:val="fr-FR" w:eastAsia="en-US" w:bidi="ar-SA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52" w:hanging="358"/>
      </w:pPr>
      <w:rPr>
        <w:rFonts w:ascii="Wingdings" w:hAnsi="Wingdings" w:cs="Wingdings" w:hint="default"/>
        <w:sz w:val="22"/>
        <w:szCs w:val="22"/>
        <w:w w:val="100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0" w:hanging="358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1" w:hanging="358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2" w:hanging="358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3" w:hanging="358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14" w:hanging="358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4" w:hanging="358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1836" w:hanging="838"/>
      </w:pPr>
      <w:rPr>
        <w:rFonts w:ascii="Wingdings" w:hAnsi="Wingdings" w:cs="Wingdings" w:hint="default"/>
        <w:sz w:val="28"/>
        <w:szCs w:val="28"/>
        <w:w w:val="98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70" w:hanging="838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95" w:hanging="838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19" w:hanging="838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44" w:hanging="838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9" w:hanging="838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93" w:hanging="838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18" w:hanging="838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43" w:hanging="838"/>
      </w:pPr>
      <w:rPr>
        <w:rFonts w:ascii="Symbol" w:hAnsi="Symbol" w:cs="Symbol" w:hint="default"/>
        <w:lang w:val="fr-F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ind w:left="1010"/>
      <w:jc w:val="center"/>
      <w:outlineLvl w:val="0"/>
    </w:pPr>
    <w:rPr>
      <w:rFonts w:ascii="Calibri" w:hAnsi="Calibri" w:eastAsia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58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 w:after="0"/>
      <w:ind w:left="855"/>
      <w:outlineLvl w:val="2"/>
    </w:pPr>
    <w:rPr>
      <w:rFonts w:ascii="Calibri" w:hAnsi="Calibri" w:eastAsia="Calibri" w:cs="Calibri"/>
      <w:b/>
      <w:bCs/>
    </w:rPr>
  </w:style>
  <w:style w:type="paragraph" w:styleId="Heading4">
    <w:name w:val="heading 4"/>
    <w:basedOn w:val="Normal"/>
    <w:uiPriority w:val="9"/>
    <w:unhideWhenUsed/>
    <w:qFormat/>
    <w:pPr>
      <w:ind w:left="715"/>
      <w:outlineLvl w:val="3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f3f23"/>
    <w:rPr>
      <w:color w:val="80808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270e1"/>
    <w:rPr>
      <w:rFonts w:ascii="Segoe UI" w:hAnsi="Segoe UI" w:eastAsia="Arial MT" w:cs="Segoe UI"/>
      <w:sz w:val="18"/>
      <w:szCs w:val="18"/>
      <w:lang w:val="fr-FR"/>
    </w:rPr>
  </w:style>
  <w:style w:type="character" w:styleId="En-tteCar" w:customStyle="1">
    <w:name w:val="En-tête Car"/>
    <w:basedOn w:val="DefaultParagraphFont"/>
    <w:uiPriority w:val="99"/>
    <w:qFormat/>
    <w:rsid w:val="00973c56"/>
    <w:rPr>
      <w:rFonts w:ascii="Arial MT" w:hAnsi="Arial MT" w:eastAsia="Arial MT" w:cs="Arial MT"/>
      <w:lang w:val="fr-FR"/>
    </w:rPr>
  </w:style>
  <w:style w:type="character" w:styleId="PieddepageCar" w:customStyle="1">
    <w:name w:val="Pied de page Car"/>
    <w:basedOn w:val="DefaultParagraphFont"/>
    <w:uiPriority w:val="99"/>
    <w:qFormat/>
    <w:rsid w:val="00973c56"/>
    <w:rPr>
      <w:rFonts w:ascii="Arial MT" w:hAnsi="Arial MT" w:eastAsia="Arial MT" w:cs="Arial MT"/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146" w:after="0"/>
      <w:ind w:left="2237" w:right="2239"/>
      <w:jc w:val="center"/>
    </w:pPr>
    <w:rPr>
      <w:rFonts w:ascii="Calibri" w:hAnsi="Calibri" w:eastAsia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hanging="361" w:left="565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</w:pPr>
    <w:rPr>
      <w:rFonts w:ascii="Calibri" w:hAnsi="Calibri" w:eastAsia="Calibri" w:cs="Calib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270e1"/>
    <w:pPr/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973c5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973c56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ba79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EF25-6667-4BF5-A91F-7C60FD5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LibreOffice/25.2.4.3$MacOSX_AARCH64 LibreOffice_project/33e196637044ead23f5c3226cde09b47731f7e27</Application>
  <AppVersion>15.0000</AppVersion>
  <Pages>1</Pages>
  <Words>281</Words>
  <Characters>1725</Characters>
  <CharactersWithSpaces>1996</CharactersWithSpaces>
  <Paragraphs>20</Paragraphs>
  <Company>AMU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2025-02-11T13:41:00Z</dcterms:created>
  <dc:creator>guenette.mf</dc:creator>
  <dc:description/>
  <dc:language>fr-FR</dc:language>
  <cp:lastModifiedBy>HAMOU Simon</cp:lastModifiedBy>
  <cp:lastPrinted>2023-04-19T07:29:00Z</cp:lastPrinted>
  <dcterms:modified xsi:type="dcterms:W3CDTF">2026-02-16T08:18:00Z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Acrobat Pro 2017 17.11.30207</vt:lpwstr>
  </property>
  <property fmtid="{D5CDD505-2E9C-101B-9397-08002B2CF9AE}" pid="4" name="LastSaved">
    <vt:filetime>2022-03-16T00:00:00Z</vt:filetime>
  </property>
</Properties>
</file>