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22" w:rsidRPr="006A3E46" w:rsidRDefault="00A31B2B" w:rsidP="00442622">
      <w:pPr>
        <w:pStyle w:val="Titre"/>
        <w:jc w:val="center"/>
        <w:rPr>
          <w:rFonts w:hint="eastAsia"/>
          <w:b/>
        </w:rPr>
      </w:pPr>
      <w:r>
        <w:rPr>
          <w:b/>
        </w:rPr>
        <w:t xml:space="preserve">CA </w:t>
      </w:r>
      <w:r w:rsidR="00442622" w:rsidRPr="006A3E46">
        <w:rPr>
          <w:b/>
        </w:rPr>
        <w:t>ABF-Alsace</w:t>
      </w:r>
    </w:p>
    <w:p w:rsidR="00442622" w:rsidRPr="006A3E46" w:rsidRDefault="00442622" w:rsidP="00442622">
      <w:pPr>
        <w:pStyle w:val="Titre"/>
        <w:jc w:val="center"/>
        <w:rPr>
          <w:rFonts w:hint="eastAsia"/>
          <w:b/>
        </w:rPr>
      </w:pPr>
      <w:r w:rsidRPr="006A3E46">
        <w:rPr>
          <w:b/>
        </w:rPr>
        <w:t>1</w:t>
      </w:r>
      <w:r w:rsidRPr="006A3E46">
        <w:rPr>
          <w:b/>
          <w:vertAlign w:val="superscript"/>
        </w:rPr>
        <w:t>er</w:t>
      </w:r>
      <w:r w:rsidRPr="006A3E46">
        <w:rPr>
          <w:b/>
        </w:rPr>
        <w:t xml:space="preserve"> mars 2019 (13h-16h30)</w:t>
      </w:r>
    </w:p>
    <w:p w:rsidR="00442622" w:rsidRDefault="00442622" w:rsidP="00442622">
      <w:pPr>
        <w:rPr>
          <w:rFonts w:ascii="Calibri" w:eastAsia="Times New Roman" w:hAnsi="Calibri"/>
          <w:color w:val="000000"/>
        </w:rPr>
      </w:pPr>
    </w:p>
    <w:p w:rsidR="00442622" w:rsidRDefault="00442622" w:rsidP="0044262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Présentes : Martine Scius, Anne Costa, Catherine Toussaint, Sophie Taesch, Catherine Storne</w:t>
      </w:r>
      <w:r>
        <w:rPr>
          <w:rFonts w:ascii="Calibri" w:eastAsia="Times New Roman" w:hAnsi="Calibri"/>
          <w:color w:val="000000"/>
        </w:rPr>
        <w:br/>
        <w:t>Excusé : Xavier Galaup</w:t>
      </w:r>
    </w:p>
    <w:p w:rsidR="00442622" w:rsidRPr="00442622" w:rsidRDefault="00442622" w:rsidP="00442622">
      <w:pPr>
        <w:pStyle w:val="Titre1"/>
        <w:numPr>
          <w:ilvl w:val="0"/>
          <w:numId w:val="7"/>
        </w:numPr>
      </w:pPr>
      <w:r w:rsidRPr="00442622">
        <w:t>Ordre du jour</w:t>
      </w:r>
    </w:p>
    <w:p w:rsidR="00442622" w:rsidRDefault="00442622" w:rsidP="00442622">
      <w:pPr>
        <w:pStyle w:val="Paragraphedeliste"/>
        <w:numPr>
          <w:ilvl w:val="0"/>
          <w:numId w:val="5"/>
        </w:numPr>
      </w:pPr>
      <w:r>
        <w:t>Dates prochaines réunions du CA</w:t>
      </w:r>
    </w:p>
    <w:p w:rsidR="00442622" w:rsidRDefault="00442622" w:rsidP="00442622">
      <w:pPr>
        <w:pStyle w:val="Paragraphedeliste"/>
        <w:numPr>
          <w:ilvl w:val="0"/>
          <w:numId w:val="5"/>
        </w:numPr>
      </w:pPr>
      <w:r>
        <w:t>Point trésorerie</w:t>
      </w:r>
    </w:p>
    <w:p w:rsidR="00442622" w:rsidRDefault="00442622" w:rsidP="00442622">
      <w:pPr>
        <w:pStyle w:val="Paragraphedeliste"/>
        <w:numPr>
          <w:ilvl w:val="0"/>
          <w:numId w:val="5"/>
        </w:numPr>
      </w:pPr>
      <w:r>
        <w:t>Point formation ABF</w:t>
      </w:r>
    </w:p>
    <w:p w:rsidR="00442622" w:rsidRDefault="00442622" w:rsidP="00442622">
      <w:pPr>
        <w:pStyle w:val="Paragraphedeliste"/>
        <w:numPr>
          <w:ilvl w:val="0"/>
          <w:numId w:val="5"/>
        </w:numPr>
      </w:pPr>
      <w:r>
        <w:t>Communication et publication</w:t>
      </w:r>
    </w:p>
    <w:p w:rsidR="00442622" w:rsidRPr="00442622" w:rsidRDefault="00442622" w:rsidP="00442622">
      <w:pPr>
        <w:pStyle w:val="Paragraphedeliste"/>
        <w:numPr>
          <w:ilvl w:val="0"/>
          <w:numId w:val="5"/>
        </w:numPr>
      </w:pPr>
      <w:r w:rsidRPr="00442622">
        <w:t>Journée d'étude : fiche projet</w:t>
      </w:r>
    </w:p>
    <w:p w:rsidR="00442622" w:rsidRPr="00442622" w:rsidRDefault="00442622" w:rsidP="00442622">
      <w:pPr>
        <w:pStyle w:val="Titre1"/>
        <w:numPr>
          <w:ilvl w:val="0"/>
          <w:numId w:val="7"/>
        </w:numPr>
      </w:pPr>
      <w:r w:rsidRPr="00442622">
        <w:t>Préambule : informations nationales de l'ABF</w:t>
      </w:r>
    </w:p>
    <w:p w:rsidR="00442622" w:rsidRDefault="00442622" w:rsidP="00442622">
      <w:pPr>
        <w:pStyle w:val="Paragraphedeliste"/>
        <w:numPr>
          <w:ilvl w:val="0"/>
          <w:numId w:val="10"/>
        </w:numPr>
        <w:jc w:val="both"/>
      </w:pPr>
      <w:r w:rsidRPr="00442622">
        <w:t>Nouveau bureau national désigné le 27 janvier à Dijon, par le conseil national, lors de la réunion annuelle des gr</w:t>
      </w:r>
      <w:r>
        <w:t>oupes régionaux.</w:t>
      </w:r>
    </w:p>
    <w:p w:rsidR="00442622" w:rsidRDefault="00442622" w:rsidP="00442622">
      <w:pPr>
        <w:pStyle w:val="Paragraphedeliste"/>
        <w:numPr>
          <w:ilvl w:val="0"/>
          <w:numId w:val="10"/>
        </w:numPr>
        <w:jc w:val="both"/>
      </w:pPr>
      <w:r w:rsidRPr="00442622">
        <w:t xml:space="preserve">Présidente : Alice Bernard. Bureau étendu à 8 membres. Pour la composition de l'ensemble du bureau : </w:t>
      </w:r>
      <w:hyperlink r:id="rId8" w:history="1">
        <w:r w:rsidRPr="00442622">
          <w:t>https://www.abf.asso.fr/1/17/4/ABF/le-bureau-national</w:t>
        </w:r>
      </w:hyperlink>
    </w:p>
    <w:p w:rsidR="00442622" w:rsidRDefault="00442622" w:rsidP="00442622">
      <w:pPr>
        <w:pStyle w:val="Paragraphedeliste"/>
        <w:numPr>
          <w:ilvl w:val="0"/>
          <w:numId w:val="10"/>
        </w:numPr>
        <w:jc w:val="both"/>
      </w:pPr>
      <w:r w:rsidRPr="00442622">
        <w:t xml:space="preserve">2 grandes orientations : </w:t>
      </w:r>
    </w:p>
    <w:p w:rsidR="00442622" w:rsidRDefault="00442622" w:rsidP="00442622">
      <w:pPr>
        <w:pStyle w:val="Paragraphedeliste"/>
        <w:numPr>
          <w:ilvl w:val="1"/>
          <w:numId w:val="10"/>
        </w:numPr>
        <w:jc w:val="both"/>
      </w:pPr>
      <w:r>
        <w:t>inclusion numérique</w:t>
      </w:r>
    </w:p>
    <w:p w:rsidR="00442622" w:rsidRDefault="00442622" w:rsidP="00442622">
      <w:pPr>
        <w:pStyle w:val="Paragraphedeliste"/>
        <w:numPr>
          <w:ilvl w:val="1"/>
          <w:numId w:val="10"/>
        </w:numPr>
        <w:jc w:val="both"/>
      </w:pPr>
      <w:r>
        <w:t>citoyenneté et bibliothèque</w:t>
      </w:r>
    </w:p>
    <w:p w:rsidR="00442622" w:rsidRDefault="00442622" w:rsidP="00442622">
      <w:pPr>
        <w:pStyle w:val="Paragraphedeliste"/>
        <w:numPr>
          <w:ilvl w:val="0"/>
          <w:numId w:val="10"/>
        </w:numPr>
        <w:jc w:val="both"/>
      </w:pPr>
      <w:r w:rsidRPr="00442622">
        <w:t xml:space="preserve">Congrès 2019, </w:t>
      </w:r>
      <w:r>
        <w:t>Paris, "Au-delà des frontières"</w:t>
      </w:r>
    </w:p>
    <w:p w:rsidR="00442622" w:rsidRPr="00442622" w:rsidRDefault="00442622" w:rsidP="00442622">
      <w:pPr>
        <w:pStyle w:val="Paragraphedeliste"/>
        <w:numPr>
          <w:ilvl w:val="0"/>
          <w:numId w:val="10"/>
        </w:numPr>
        <w:jc w:val="both"/>
      </w:pPr>
      <w:r w:rsidRPr="00442622">
        <w:t>Congrès 2020, Dunkerque</w:t>
      </w:r>
    </w:p>
    <w:p w:rsidR="00442622" w:rsidRDefault="0076201D" w:rsidP="00442622">
      <w:pPr>
        <w:jc w:val="both"/>
      </w:pPr>
      <w:r>
        <w:t>Le Conseil N</w:t>
      </w:r>
      <w:r w:rsidR="00442622">
        <w:t>ational rassemble de représentants de toutes les régions (pas forcément le / la président / présidente) ainsi que des représentants de toutes les commissions</w:t>
      </w:r>
    </w:p>
    <w:p w:rsidR="00442622" w:rsidRDefault="00442622" w:rsidP="00442622">
      <w:pPr>
        <w:pStyle w:val="Paragraphedeliste"/>
        <w:numPr>
          <w:ilvl w:val="0"/>
          <w:numId w:val="13"/>
        </w:numPr>
        <w:jc w:val="both"/>
      </w:pPr>
      <w:r>
        <w:t>Commissions</w:t>
      </w:r>
    </w:p>
    <w:p w:rsidR="00442622" w:rsidRDefault="00442622" w:rsidP="00442622">
      <w:pPr>
        <w:jc w:val="both"/>
      </w:pPr>
      <w:r>
        <w:t>Pour faire partie d'une commission nationale (Ressources humaines et formation, formation ABF, illettrisme, international, jeunesse ...), il faut faire acte de candidature auprès de la personne responsable</w:t>
      </w:r>
    </w:p>
    <w:p w:rsidR="00442622" w:rsidRDefault="00442622" w:rsidP="00442622">
      <w:pPr>
        <w:jc w:val="both"/>
      </w:pPr>
    </w:p>
    <w:p w:rsidR="00442622" w:rsidRDefault="00442622" w:rsidP="00442622">
      <w:pPr>
        <w:jc w:val="both"/>
      </w:pPr>
      <w:r>
        <w:t xml:space="preserve">Les CA de régions assurent l'articulation avec le </w:t>
      </w:r>
      <w:r w:rsidR="0076201D">
        <w:t>C</w:t>
      </w:r>
      <w:r>
        <w:t xml:space="preserve">onseil </w:t>
      </w:r>
      <w:r w:rsidR="0076201D">
        <w:t>N</w:t>
      </w:r>
      <w:r>
        <w:t>ational.</w:t>
      </w:r>
    </w:p>
    <w:p w:rsidR="00442622" w:rsidRDefault="00442622" w:rsidP="00442622">
      <w:pPr>
        <w:pStyle w:val="Titre1"/>
        <w:numPr>
          <w:ilvl w:val="0"/>
          <w:numId w:val="7"/>
        </w:numPr>
      </w:pPr>
      <w:r>
        <w:t>Prochaines réunions 2019 du CA Alsace</w:t>
      </w:r>
    </w:p>
    <w:p w:rsidR="00442622" w:rsidRDefault="0076201D" w:rsidP="00442622">
      <w:pPr>
        <w:pStyle w:val="Paragraphedeliste"/>
        <w:numPr>
          <w:ilvl w:val="0"/>
          <w:numId w:val="14"/>
        </w:numPr>
        <w:jc w:val="both"/>
      </w:pPr>
      <w:r>
        <w:t>24 mai, 9h30-12h30, P</w:t>
      </w:r>
      <w:r w:rsidR="00442622">
        <w:t>MC Colmar</w:t>
      </w:r>
    </w:p>
    <w:p w:rsidR="00442622" w:rsidRDefault="00442622" w:rsidP="00442622">
      <w:pPr>
        <w:pStyle w:val="Paragraphedeliste"/>
        <w:numPr>
          <w:ilvl w:val="0"/>
          <w:numId w:val="14"/>
        </w:numPr>
        <w:jc w:val="both"/>
      </w:pPr>
      <w:r>
        <w:t>5 juillet, 9h30-12h30, Strasbourg (Bibliothèque du Portique)</w:t>
      </w:r>
    </w:p>
    <w:p w:rsidR="00442622" w:rsidRDefault="00442622" w:rsidP="00442622">
      <w:pPr>
        <w:pStyle w:val="Paragraphedeliste"/>
        <w:numPr>
          <w:ilvl w:val="0"/>
          <w:numId w:val="14"/>
        </w:numPr>
        <w:jc w:val="both"/>
      </w:pPr>
      <w:r>
        <w:t>6 septembre, 9h30-12h30, Mulhouse (Grand'Rue)</w:t>
      </w:r>
    </w:p>
    <w:p w:rsidR="00442622" w:rsidRDefault="00442622" w:rsidP="00442622">
      <w:pPr>
        <w:pStyle w:val="Titre1"/>
        <w:numPr>
          <w:ilvl w:val="0"/>
          <w:numId w:val="7"/>
        </w:numPr>
      </w:pPr>
      <w:r>
        <w:t>Point trésorerie</w:t>
      </w:r>
    </w:p>
    <w:p w:rsidR="00442622" w:rsidRDefault="00442622" w:rsidP="00442622">
      <w:pPr>
        <w:pStyle w:val="Paragraphedeliste"/>
        <w:numPr>
          <w:ilvl w:val="0"/>
          <w:numId w:val="17"/>
        </w:numPr>
        <w:jc w:val="both"/>
      </w:pPr>
      <w:r>
        <w:t>Formation suivie par Sophie Taesch</w:t>
      </w:r>
    </w:p>
    <w:p w:rsidR="00442622" w:rsidRDefault="00442622" w:rsidP="00442622">
      <w:pPr>
        <w:pStyle w:val="Paragraphedeliste"/>
        <w:numPr>
          <w:ilvl w:val="0"/>
          <w:numId w:val="17"/>
        </w:numPr>
        <w:jc w:val="both"/>
      </w:pPr>
      <w:r>
        <w:t>Retour des mouvements en fin de chaque trimestre (justificatif à envoyer fin mars de tous les mouvements liés à la formation).</w:t>
      </w:r>
    </w:p>
    <w:p w:rsidR="00442622" w:rsidRDefault="00442622" w:rsidP="00442622">
      <w:pPr>
        <w:pStyle w:val="Paragraphedeliste"/>
        <w:numPr>
          <w:ilvl w:val="0"/>
          <w:numId w:val="17"/>
        </w:numPr>
        <w:jc w:val="both"/>
      </w:pPr>
      <w:r>
        <w:t>Distinction bilan / trésorerie</w:t>
      </w:r>
    </w:p>
    <w:p w:rsidR="00442622" w:rsidRPr="00442622" w:rsidRDefault="00442622" w:rsidP="00442622">
      <w:pPr>
        <w:pStyle w:val="Titre1"/>
        <w:numPr>
          <w:ilvl w:val="0"/>
          <w:numId w:val="7"/>
        </w:numPr>
      </w:pPr>
      <w:r w:rsidRPr="00442622">
        <w:lastRenderedPageBreak/>
        <w:t>Point formation</w:t>
      </w:r>
    </w:p>
    <w:p w:rsidR="009319F6" w:rsidRDefault="00442622" w:rsidP="009319F6">
      <w:pPr>
        <w:pStyle w:val="Paragraphedeliste"/>
        <w:numPr>
          <w:ilvl w:val="0"/>
          <w:numId w:val="10"/>
        </w:numPr>
        <w:jc w:val="both"/>
      </w:pPr>
      <w:r w:rsidRPr="009319F6">
        <w:t xml:space="preserve">Bureau peut apporter aide à Corinne </w:t>
      </w:r>
      <w:r w:rsidR="009319F6">
        <w:t>Aslan, notamment pour les jurys</w:t>
      </w:r>
    </w:p>
    <w:p w:rsidR="009319F6" w:rsidRDefault="00442622" w:rsidP="009319F6">
      <w:pPr>
        <w:pStyle w:val="Paragraphedeliste"/>
        <w:numPr>
          <w:ilvl w:val="0"/>
          <w:numId w:val="10"/>
        </w:numPr>
        <w:jc w:val="both"/>
      </w:pPr>
      <w:r w:rsidRPr="009319F6">
        <w:t xml:space="preserve">Date pour l'étude des dossiers de candidature : </w:t>
      </w:r>
      <w:r w:rsidR="009319F6">
        <w:t xml:space="preserve">juin, réunion spécifique du CA, à </w:t>
      </w:r>
      <w:r w:rsidRPr="009319F6">
        <w:t>Mulhouse</w:t>
      </w:r>
    </w:p>
    <w:p w:rsidR="009319F6" w:rsidRPr="009319F6" w:rsidRDefault="009319F6" w:rsidP="009319F6">
      <w:pPr>
        <w:pStyle w:val="Titre1"/>
        <w:numPr>
          <w:ilvl w:val="0"/>
          <w:numId w:val="7"/>
        </w:numPr>
      </w:pPr>
      <w:r w:rsidRPr="009319F6">
        <w:t>Communication</w:t>
      </w:r>
    </w:p>
    <w:p w:rsidR="009319F6" w:rsidRDefault="00442622" w:rsidP="009319F6">
      <w:pPr>
        <w:pStyle w:val="Paragraphedeliste"/>
        <w:numPr>
          <w:ilvl w:val="0"/>
          <w:numId w:val="26"/>
        </w:numPr>
        <w:jc w:val="both"/>
      </w:pPr>
      <w:r w:rsidRPr="009319F6">
        <w:t>Anne Costa : chargée de la page facebook, correspondante de l'équipe nationale permanente, pour remonter des informations</w:t>
      </w:r>
    </w:p>
    <w:p w:rsidR="009319F6" w:rsidRPr="009319F6" w:rsidRDefault="00442622" w:rsidP="009319F6">
      <w:pPr>
        <w:pStyle w:val="Paragraphedeliste"/>
        <w:numPr>
          <w:ilvl w:val="0"/>
          <w:numId w:val="26"/>
        </w:numPr>
        <w:jc w:val="both"/>
      </w:pPr>
      <w:r w:rsidRPr="009319F6">
        <w:t xml:space="preserve">Lettre électronique : information des régions </w:t>
      </w:r>
      <w:r w:rsidR="009319F6">
        <w:t>et des commissions. A alimenter</w:t>
      </w:r>
    </w:p>
    <w:p w:rsidR="009319F6" w:rsidRPr="009319F6" w:rsidRDefault="00442622" w:rsidP="009319F6">
      <w:pPr>
        <w:pStyle w:val="Paragraphedeliste"/>
        <w:numPr>
          <w:ilvl w:val="0"/>
          <w:numId w:val="26"/>
        </w:numPr>
        <w:jc w:val="both"/>
      </w:pPr>
      <w:r w:rsidRPr="009319F6">
        <w:t xml:space="preserve">Faire des retours à </w:t>
      </w:r>
      <w:r w:rsidR="009319F6">
        <w:t>Anne Costa sur la page Facebook et des idées pour l'alimenter.</w:t>
      </w:r>
    </w:p>
    <w:p w:rsidR="009319F6" w:rsidRPr="009319F6" w:rsidRDefault="00442622" w:rsidP="009319F6">
      <w:pPr>
        <w:pStyle w:val="Paragraphedeliste"/>
        <w:numPr>
          <w:ilvl w:val="0"/>
          <w:numId w:val="26"/>
        </w:numPr>
        <w:jc w:val="both"/>
      </w:pPr>
      <w:r w:rsidRPr="009319F6">
        <w:t xml:space="preserve">Faire en sorte que les facebook institutionnels soient "amis" avec le </w:t>
      </w:r>
      <w:r w:rsidR="009319F6">
        <w:t>facebook de l'ABF-Alsace</w:t>
      </w:r>
    </w:p>
    <w:p w:rsidR="009319F6" w:rsidRDefault="00442622" w:rsidP="009319F6">
      <w:pPr>
        <w:pStyle w:val="Paragraphedeliste"/>
        <w:numPr>
          <w:ilvl w:val="0"/>
          <w:numId w:val="26"/>
        </w:numPr>
        <w:jc w:val="both"/>
      </w:pPr>
      <w:r w:rsidRPr="009319F6">
        <w:t>Brochure encore utilisée au niveau national ? Si oui, en obtenir davantage de l'ABF national</w:t>
      </w:r>
    </w:p>
    <w:p w:rsidR="009319F6" w:rsidRDefault="009319F6" w:rsidP="009319F6">
      <w:pPr>
        <w:pStyle w:val="Titre1"/>
        <w:numPr>
          <w:ilvl w:val="0"/>
          <w:numId w:val="7"/>
        </w:numPr>
      </w:pPr>
      <w:r>
        <w:t>Journée d'étude</w:t>
      </w:r>
    </w:p>
    <w:p w:rsidR="009319F6" w:rsidRDefault="009319F6" w:rsidP="009319F6">
      <w:pPr>
        <w:pStyle w:val="Titre2"/>
        <w:numPr>
          <w:ilvl w:val="1"/>
          <w:numId w:val="7"/>
        </w:numPr>
      </w:pPr>
      <w:r>
        <w:t>En 2019</w:t>
      </w:r>
    </w:p>
    <w:p w:rsidR="009319F6" w:rsidRPr="009319F6" w:rsidRDefault="009319F6" w:rsidP="009319F6"/>
    <w:p w:rsidR="009319F6" w:rsidRDefault="009319F6" w:rsidP="009319F6">
      <w:pPr>
        <w:pStyle w:val="Paragraphedeliste"/>
        <w:numPr>
          <w:ilvl w:val="0"/>
          <w:numId w:val="30"/>
        </w:numPr>
        <w:jc w:val="both"/>
      </w:pPr>
      <w:r>
        <w:t>Brainstorming sur les activités du groupe et la manière de mieux faire connaître l'ABF</w:t>
      </w:r>
    </w:p>
    <w:p w:rsidR="009319F6" w:rsidRDefault="009319F6" w:rsidP="009319F6">
      <w:pPr>
        <w:pStyle w:val="Paragraphedeliste"/>
        <w:numPr>
          <w:ilvl w:val="0"/>
          <w:numId w:val="30"/>
        </w:numPr>
        <w:jc w:val="both"/>
      </w:pPr>
      <w:r>
        <w:t>Pour 2019, idée de remplacer l</w:t>
      </w:r>
      <w:r w:rsidR="0076201D">
        <w:t>a journée d'études par une demi</w:t>
      </w:r>
      <w:bookmarkStart w:id="0" w:name="_GoBack"/>
      <w:bookmarkEnd w:id="0"/>
      <w:r>
        <w:t xml:space="preserve"> journée à Strasbourg, en octobre sur la médiation patrimoniale :</w:t>
      </w:r>
    </w:p>
    <w:p w:rsidR="009319F6" w:rsidRDefault="009319F6" w:rsidP="009319F6">
      <w:pPr>
        <w:pStyle w:val="Paragraphedeliste"/>
        <w:numPr>
          <w:ilvl w:val="1"/>
          <w:numId w:val="30"/>
        </w:numPr>
        <w:jc w:val="both"/>
      </w:pPr>
      <w:r>
        <w:t>Visite d'un fonds ancien (bibliothèque Malraux)</w:t>
      </w:r>
    </w:p>
    <w:p w:rsidR="009319F6" w:rsidRDefault="009319F6" w:rsidP="009319F6">
      <w:pPr>
        <w:pStyle w:val="Paragraphedeliste"/>
        <w:numPr>
          <w:ilvl w:val="1"/>
          <w:numId w:val="30"/>
        </w:numPr>
        <w:jc w:val="both"/>
      </w:pPr>
      <w:r>
        <w:t>Présentation de Numistral (médiation numérique)</w:t>
      </w:r>
    </w:p>
    <w:p w:rsidR="009319F6" w:rsidRDefault="009319F6" w:rsidP="009319F6">
      <w:pPr>
        <w:pStyle w:val="Paragraphedeliste"/>
        <w:numPr>
          <w:ilvl w:val="1"/>
          <w:numId w:val="30"/>
        </w:numPr>
        <w:jc w:val="both"/>
      </w:pPr>
      <w:r>
        <w:t>Médiation envers la jeunesse (classes du patrimoine ou cordées de la réussite, etc.)</w:t>
      </w:r>
    </w:p>
    <w:p w:rsidR="009319F6" w:rsidRDefault="009319F6" w:rsidP="009319F6">
      <w:pPr>
        <w:pStyle w:val="Paragraphedeliste"/>
        <w:numPr>
          <w:ilvl w:val="1"/>
          <w:numId w:val="30"/>
        </w:numPr>
        <w:jc w:val="both"/>
      </w:pPr>
      <w:r>
        <w:t>Coûts prévisionnels, en vue de la fiche projet : location d'une salle (éventuellement, si BNU), frais de déplacement de 2 intervenants (au sein de la région), repas des intervenants, pause café</w:t>
      </w:r>
    </w:p>
    <w:p w:rsidR="009319F6" w:rsidRDefault="009319F6" w:rsidP="009319F6">
      <w:pPr>
        <w:pStyle w:val="Paragraphedeliste"/>
        <w:numPr>
          <w:ilvl w:val="1"/>
          <w:numId w:val="30"/>
        </w:numPr>
        <w:jc w:val="both"/>
      </w:pPr>
      <w:r>
        <w:t>Catherine Storne se renseigne auprès de Bernadette Litschgi (responsable du fonds patrimonial de la bibliothèque Malraux) sur la possibilité d’une visite des fonds et de la tenue des conférences à la bibliothèque Malraux</w:t>
      </w:r>
    </w:p>
    <w:p w:rsidR="009319F6" w:rsidRDefault="009319F6" w:rsidP="009319F6">
      <w:pPr>
        <w:pStyle w:val="Titre2"/>
        <w:numPr>
          <w:ilvl w:val="1"/>
          <w:numId w:val="7"/>
        </w:numPr>
      </w:pPr>
      <w:r>
        <w:t>En 2020</w:t>
      </w:r>
    </w:p>
    <w:p w:rsidR="009319F6" w:rsidRDefault="009319F6" w:rsidP="006A3E46">
      <w:pPr>
        <w:jc w:val="both"/>
      </w:pPr>
      <w:r>
        <w:t>Thématiques discutées :</w:t>
      </w:r>
    </w:p>
    <w:p w:rsidR="006A3E46" w:rsidRDefault="009319F6" w:rsidP="006A3E46">
      <w:pPr>
        <w:pStyle w:val="Paragraphedeliste"/>
        <w:numPr>
          <w:ilvl w:val="0"/>
          <w:numId w:val="30"/>
        </w:numPr>
        <w:jc w:val="both"/>
      </w:pPr>
      <w:r>
        <w:t>La participation des bibliothèques à l'atteinte des objectifs de développement durable de l'ONU pour 2030</w:t>
      </w:r>
    </w:p>
    <w:p w:rsidR="009319F6" w:rsidRDefault="009319F6" w:rsidP="006A3E46">
      <w:pPr>
        <w:pStyle w:val="Paragraphedeliste"/>
        <w:numPr>
          <w:ilvl w:val="0"/>
          <w:numId w:val="30"/>
        </w:numPr>
        <w:jc w:val="both"/>
      </w:pPr>
      <w:r>
        <w:t>Médiation, jusqu'où aller ? + visite du learning center de l'UHA</w:t>
      </w:r>
    </w:p>
    <w:p w:rsidR="009319F6" w:rsidRDefault="009319F6" w:rsidP="009319F6">
      <w:pPr>
        <w:pStyle w:val="Paragraphedeliste"/>
        <w:numPr>
          <w:ilvl w:val="0"/>
          <w:numId w:val="30"/>
        </w:numPr>
        <w:jc w:val="both"/>
      </w:pPr>
      <w:r>
        <w:t>Faire se côtoyer les publics</w:t>
      </w:r>
    </w:p>
    <w:p w:rsidR="009319F6" w:rsidRDefault="009319F6" w:rsidP="009319F6">
      <w:pPr>
        <w:pStyle w:val="Paragraphedeliste"/>
        <w:numPr>
          <w:ilvl w:val="0"/>
          <w:numId w:val="30"/>
        </w:numPr>
        <w:jc w:val="both"/>
      </w:pPr>
      <w:r>
        <w:t>Le plaisir et l'utilitaire en bibliothèque</w:t>
      </w:r>
    </w:p>
    <w:p w:rsidR="009319F6" w:rsidRDefault="009319F6" w:rsidP="006A3E46">
      <w:pPr>
        <w:pStyle w:val="Paragraphedeliste"/>
        <w:numPr>
          <w:ilvl w:val="0"/>
          <w:numId w:val="32"/>
        </w:numPr>
        <w:jc w:val="both"/>
      </w:pPr>
      <w:r>
        <w:t>thématique retenue, sous le titre : "(f)utile ? la bibliothèque de demain"</w:t>
      </w:r>
      <w:r w:rsidR="006A3E46">
        <w:t>, sous réserve de l’</w:t>
      </w:r>
      <w:r w:rsidR="00E42485">
        <w:t>avis de Xavier Galaup</w:t>
      </w:r>
    </w:p>
    <w:p w:rsidR="009319F6" w:rsidRDefault="009319F6" w:rsidP="006A3E46">
      <w:pPr>
        <w:pStyle w:val="Paragraphedeliste"/>
        <w:numPr>
          <w:ilvl w:val="0"/>
          <w:numId w:val="30"/>
        </w:numPr>
        <w:jc w:val="both"/>
      </w:pPr>
      <w:r>
        <w:t>Journée d'étude au printemps 2020 (Avril 2020) - un lundi</w:t>
      </w:r>
    </w:p>
    <w:sectPr w:rsidR="009319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16" w:rsidRDefault="007C0A16" w:rsidP="006A3E46">
      <w:r>
        <w:separator/>
      </w:r>
    </w:p>
  </w:endnote>
  <w:endnote w:type="continuationSeparator" w:id="0">
    <w:p w:rsidR="007C0A16" w:rsidRDefault="007C0A16" w:rsidP="006A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75322"/>
      <w:docPartObj>
        <w:docPartGallery w:val="Page Numbers (Bottom of Page)"/>
        <w:docPartUnique/>
      </w:docPartObj>
    </w:sdtPr>
    <w:sdtEndPr/>
    <w:sdtContent>
      <w:p w:rsidR="006A3E46" w:rsidRDefault="006A3E46">
        <w:pPr>
          <w:pStyle w:val="Pieddepage"/>
          <w:jc w:val="right"/>
        </w:pPr>
        <w:r w:rsidRPr="006A3E46">
          <w:rPr>
            <w:sz w:val="20"/>
            <w:szCs w:val="20"/>
          </w:rPr>
          <w:fldChar w:fldCharType="begin"/>
        </w:r>
        <w:r w:rsidRPr="006A3E46">
          <w:rPr>
            <w:sz w:val="20"/>
            <w:szCs w:val="20"/>
          </w:rPr>
          <w:instrText>PAGE   \* MERGEFORMAT</w:instrText>
        </w:r>
        <w:r w:rsidRPr="006A3E46">
          <w:rPr>
            <w:sz w:val="20"/>
            <w:szCs w:val="20"/>
          </w:rPr>
          <w:fldChar w:fldCharType="separate"/>
        </w:r>
        <w:r w:rsidR="0076201D">
          <w:rPr>
            <w:noProof/>
            <w:sz w:val="20"/>
            <w:szCs w:val="20"/>
          </w:rPr>
          <w:t>2</w:t>
        </w:r>
        <w:r w:rsidRPr="006A3E46">
          <w:rPr>
            <w:sz w:val="20"/>
            <w:szCs w:val="20"/>
          </w:rPr>
          <w:fldChar w:fldCharType="end"/>
        </w:r>
      </w:p>
    </w:sdtContent>
  </w:sdt>
  <w:p w:rsidR="006A3E46" w:rsidRDefault="006A3E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16" w:rsidRDefault="007C0A16" w:rsidP="006A3E46">
      <w:r>
        <w:separator/>
      </w:r>
    </w:p>
  </w:footnote>
  <w:footnote w:type="continuationSeparator" w:id="0">
    <w:p w:rsidR="007C0A16" w:rsidRDefault="007C0A16" w:rsidP="006A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4022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2C14F1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02D41FC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E87005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E52BC3"/>
    <w:multiLevelType w:val="hybridMultilevel"/>
    <w:tmpl w:val="1900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55E0E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1987D84"/>
    <w:multiLevelType w:val="multilevel"/>
    <w:tmpl w:val="AF6408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393763B"/>
    <w:multiLevelType w:val="hybridMultilevel"/>
    <w:tmpl w:val="16120994"/>
    <w:lvl w:ilvl="0" w:tplc="F0F6B69C">
      <w:start w:val="6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DA4162F"/>
    <w:multiLevelType w:val="hybridMultilevel"/>
    <w:tmpl w:val="8F44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15B52"/>
    <w:multiLevelType w:val="hybridMultilevel"/>
    <w:tmpl w:val="2DCA1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10D36"/>
    <w:multiLevelType w:val="hybridMultilevel"/>
    <w:tmpl w:val="0E3C6DF6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40745A1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B3A318D"/>
    <w:multiLevelType w:val="hybridMultilevel"/>
    <w:tmpl w:val="3EEE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5787B"/>
    <w:multiLevelType w:val="multilevel"/>
    <w:tmpl w:val="B2E212C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DAB4E0E"/>
    <w:multiLevelType w:val="hybridMultilevel"/>
    <w:tmpl w:val="57468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13BB2"/>
    <w:multiLevelType w:val="hybridMultilevel"/>
    <w:tmpl w:val="A2D8B89A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6540120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79039DA"/>
    <w:multiLevelType w:val="hybridMultilevel"/>
    <w:tmpl w:val="3C7254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8FC4DF4"/>
    <w:multiLevelType w:val="multilevel"/>
    <w:tmpl w:val="CCA433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A5223A5"/>
    <w:multiLevelType w:val="hybridMultilevel"/>
    <w:tmpl w:val="50AC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C08A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774C6255"/>
    <w:multiLevelType w:val="hybridMultilevel"/>
    <w:tmpl w:val="3B96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350DB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D154F52"/>
    <w:multiLevelType w:val="hybridMultilevel"/>
    <w:tmpl w:val="72967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6"/>
  </w:num>
  <w:num w:numId="8">
    <w:abstractNumId w:val="13"/>
  </w:num>
  <w:num w:numId="9">
    <w:abstractNumId w:val="6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12"/>
  </w:num>
  <w:num w:numId="15">
    <w:abstractNumId w:val="6"/>
  </w:num>
  <w:num w:numId="16">
    <w:abstractNumId w:val="6"/>
  </w:num>
  <w:num w:numId="17">
    <w:abstractNumId w:val="21"/>
  </w:num>
  <w:num w:numId="18">
    <w:abstractNumId w:val="22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6"/>
  </w:num>
  <w:num w:numId="25">
    <w:abstractNumId w:val="10"/>
  </w:num>
  <w:num w:numId="26">
    <w:abstractNumId w:val="23"/>
  </w:num>
  <w:num w:numId="27">
    <w:abstractNumId w:val="6"/>
  </w:num>
  <w:num w:numId="28">
    <w:abstractNumId w:val="18"/>
  </w:num>
  <w:num w:numId="29">
    <w:abstractNumId w:val="1"/>
  </w:num>
  <w:num w:numId="30">
    <w:abstractNumId w:val="9"/>
  </w:num>
  <w:num w:numId="31">
    <w:abstractNumId w:val="1"/>
  </w:num>
  <w:num w:numId="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22"/>
    <w:rsid w:val="00442622"/>
    <w:rsid w:val="004761B5"/>
    <w:rsid w:val="004F0E09"/>
    <w:rsid w:val="006A3E46"/>
    <w:rsid w:val="0076201D"/>
    <w:rsid w:val="007C0A16"/>
    <w:rsid w:val="009319F6"/>
    <w:rsid w:val="00A31B2B"/>
    <w:rsid w:val="00B15394"/>
    <w:rsid w:val="00C84AEC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22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F0E09"/>
    <w:pPr>
      <w:keepNext/>
      <w:keepLines/>
      <w:numPr>
        <w:numId w:val="29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E09"/>
    <w:pPr>
      <w:keepNext/>
      <w:keepLines/>
      <w:numPr>
        <w:ilvl w:val="1"/>
        <w:numId w:val="29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761B5"/>
    <w:pPr>
      <w:numPr>
        <w:ilvl w:val="2"/>
        <w:numId w:val="29"/>
      </w:num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0E09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F0E09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F0E09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F0E09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F0E09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F0E09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4F0E09"/>
    <w:rPr>
      <w:rFonts w:asciiTheme="majorHAnsi" w:eastAsiaTheme="majorEastAsia" w:hAnsiTheme="majorHAns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4F0E09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61B5"/>
    <w:rPr>
      <w:rFonts w:ascii="Times New Roman" w:hAnsi="Times New Roman" w:cs="Times New Roman"/>
      <w:caps/>
      <w:color w:val="243F60" w:themeColor="accent1" w:themeShade="7F"/>
      <w:spacing w:val="15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F0E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F0E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F0E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F0E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F0E09"/>
    <w:rPr>
      <w:rFonts w:asciiTheme="majorHAnsi" w:eastAsiaTheme="majorEastAsia" w:hAnsiTheme="majorHAnsi" w:cstheme="majorBidi"/>
      <w:color w:val="404040" w:themeColor="text1" w:themeTint="BF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4F0E0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rsid w:val="004761B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4F0E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rsid w:val="004F0E0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rsid w:val="004761B5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4761B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F0E09"/>
    <w:rPr>
      <w:b/>
      <w:bCs/>
    </w:rPr>
  </w:style>
  <w:style w:type="character" w:styleId="Accentuation">
    <w:name w:val="Emphasis"/>
    <w:uiPriority w:val="20"/>
    <w:qFormat/>
    <w:rsid w:val="004F0E09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0E09"/>
  </w:style>
  <w:style w:type="character" w:customStyle="1" w:styleId="SansinterligneCar">
    <w:name w:val="Sans interligne Car"/>
    <w:basedOn w:val="Policepardfaut"/>
    <w:link w:val="Sansinterligne"/>
    <w:uiPriority w:val="1"/>
    <w:rsid w:val="004F0E09"/>
    <w:rPr>
      <w:color w:val="00000A"/>
      <w:sz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4F0E0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F0E09"/>
    <w:rPr>
      <w:color w:val="00000A"/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4F0E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F0E09"/>
    <w:rPr>
      <w:i/>
      <w:iCs/>
      <w:color w:val="000000" w:themeColor="text1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E09"/>
    <w:rPr>
      <w:b/>
      <w:bCs/>
      <w:i/>
      <w:iCs/>
      <w:color w:val="4F81BD" w:themeColor="accent1"/>
      <w:sz w:val="22"/>
    </w:rPr>
  </w:style>
  <w:style w:type="character" w:styleId="Emphaseple">
    <w:name w:val="Subtle Emphasis"/>
    <w:uiPriority w:val="19"/>
    <w:qFormat/>
    <w:rsid w:val="004F0E0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4F0E0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4F0E0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4F0E0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4F0E0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0E09"/>
    <w:pPr>
      <w:numPr>
        <w:numId w:val="0"/>
      </w:numPr>
      <w:outlineLvl w:val="9"/>
    </w:pPr>
    <w:rPr>
      <w:color w:val="365F91" w:themeColor="accent1" w:themeShade="BF"/>
    </w:rPr>
  </w:style>
  <w:style w:type="character" w:customStyle="1" w:styleId="ListLabel1">
    <w:name w:val="ListLabel 1"/>
    <w:qFormat/>
    <w:rsid w:val="004F0E09"/>
    <w:rPr>
      <w:rFonts w:cs="Courier New"/>
    </w:rPr>
  </w:style>
  <w:style w:type="character" w:customStyle="1" w:styleId="ListLabel2">
    <w:name w:val="ListLabel 2"/>
    <w:qFormat/>
    <w:rsid w:val="004F0E09"/>
    <w:rPr>
      <w:rFonts w:eastAsia="Calibri"/>
    </w:rPr>
  </w:style>
  <w:style w:type="character" w:customStyle="1" w:styleId="ListLabel3">
    <w:name w:val="ListLabel 3"/>
    <w:qFormat/>
    <w:rsid w:val="004F0E09"/>
    <w:rPr>
      <w:rFonts w:cs="Symbol"/>
    </w:rPr>
  </w:style>
  <w:style w:type="character" w:customStyle="1" w:styleId="ListLabel4">
    <w:name w:val="ListLabel 4"/>
    <w:qFormat/>
    <w:rsid w:val="004F0E09"/>
    <w:rPr>
      <w:rFonts w:cs="Courier New"/>
    </w:rPr>
  </w:style>
  <w:style w:type="character" w:customStyle="1" w:styleId="ListLabel5">
    <w:name w:val="ListLabel 5"/>
    <w:qFormat/>
    <w:rsid w:val="004F0E09"/>
    <w:rPr>
      <w:rFonts w:cs="Wingdings"/>
    </w:rPr>
  </w:style>
  <w:style w:type="character" w:customStyle="1" w:styleId="ListLabel6">
    <w:name w:val="ListLabel 6"/>
    <w:qFormat/>
    <w:rsid w:val="004F0E09"/>
  </w:style>
  <w:style w:type="paragraph" w:customStyle="1" w:styleId="Index">
    <w:name w:val="Index"/>
    <w:basedOn w:val="Normal"/>
    <w:qFormat/>
    <w:rsid w:val="004F0E09"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  <w:rsid w:val="004F0E09"/>
  </w:style>
  <w:style w:type="paragraph" w:styleId="Corpsdetexte">
    <w:name w:val="Body Text"/>
    <w:basedOn w:val="Normal"/>
    <w:link w:val="CorpsdetexteCar"/>
    <w:uiPriority w:val="99"/>
    <w:semiHidden/>
    <w:unhideWhenUsed/>
    <w:rsid w:val="004761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61B5"/>
    <w:rPr>
      <w:color w:val="00000A"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4426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A3E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E4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3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E46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E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E46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22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F0E09"/>
    <w:pPr>
      <w:keepNext/>
      <w:keepLines/>
      <w:numPr>
        <w:numId w:val="29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E09"/>
    <w:pPr>
      <w:keepNext/>
      <w:keepLines/>
      <w:numPr>
        <w:ilvl w:val="1"/>
        <w:numId w:val="29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761B5"/>
    <w:pPr>
      <w:numPr>
        <w:ilvl w:val="2"/>
        <w:numId w:val="29"/>
      </w:num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0E09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F0E09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F0E09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F0E09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F0E09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F0E09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4F0E09"/>
    <w:rPr>
      <w:rFonts w:asciiTheme="majorHAnsi" w:eastAsiaTheme="majorEastAsia" w:hAnsiTheme="majorHAns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4F0E09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61B5"/>
    <w:rPr>
      <w:rFonts w:ascii="Times New Roman" w:hAnsi="Times New Roman" w:cs="Times New Roman"/>
      <w:caps/>
      <w:color w:val="243F60" w:themeColor="accent1" w:themeShade="7F"/>
      <w:spacing w:val="15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F0E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F0E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F0E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F0E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F0E09"/>
    <w:rPr>
      <w:rFonts w:asciiTheme="majorHAnsi" w:eastAsiaTheme="majorEastAsia" w:hAnsiTheme="majorHAnsi" w:cstheme="majorBidi"/>
      <w:color w:val="404040" w:themeColor="text1" w:themeTint="BF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4F0E0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rsid w:val="004761B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4F0E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rsid w:val="004F0E09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rsid w:val="004761B5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4761B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F0E09"/>
    <w:rPr>
      <w:b/>
      <w:bCs/>
    </w:rPr>
  </w:style>
  <w:style w:type="character" w:styleId="Accentuation">
    <w:name w:val="Emphasis"/>
    <w:uiPriority w:val="20"/>
    <w:qFormat/>
    <w:rsid w:val="004F0E09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0E09"/>
  </w:style>
  <w:style w:type="character" w:customStyle="1" w:styleId="SansinterligneCar">
    <w:name w:val="Sans interligne Car"/>
    <w:basedOn w:val="Policepardfaut"/>
    <w:link w:val="Sansinterligne"/>
    <w:uiPriority w:val="1"/>
    <w:rsid w:val="004F0E09"/>
    <w:rPr>
      <w:color w:val="00000A"/>
      <w:sz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4F0E0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F0E09"/>
    <w:rPr>
      <w:color w:val="00000A"/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4F0E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F0E09"/>
    <w:rPr>
      <w:i/>
      <w:iCs/>
      <w:color w:val="000000" w:themeColor="text1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E09"/>
    <w:rPr>
      <w:b/>
      <w:bCs/>
      <w:i/>
      <w:iCs/>
      <w:color w:val="4F81BD" w:themeColor="accent1"/>
      <w:sz w:val="22"/>
    </w:rPr>
  </w:style>
  <w:style w:type="character" w:styleId="Emphaseple">
    <w:name w:val="Subtle Emphasis"/>
    <w:uiPriority w:val="19"/>
    <w:qFormat/>
    <w:rsid w:val="004F0E0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4F0E0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4F0E0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4F0E0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4F0E0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0E09"/>
    <w:pPr>
      <w:numPr>
        <w:numId w:val="0"/>
      </w:numPr>
      <w:outlineLvl w:val="9"/>
    </w:pPr>
    <w:rPr>
      <w:color w:val="365F91" w:themeColor="accent1" w:themeShade="BF"/>
    </w:rPr>
  </w:style>
  <w:style w:type="character" w:customStyle="1" w:styleId="ListLabel1">
    <w:name w:val="ListLabel 1"/>
    <w:qFormat/>
    <w:rsid w:val="004F0E09"/>
    <w:rPr>
      <w:rFonts w:cs="Courier New"/>
    </w:rPr>
  </w:style>
  <w:style w:type="character" w:customStyle="1" w:styleId="ListLabel2">
    <w:name w:val="ListLabel 2"/>
    <w:qFormat/>
    <w:rsid w:val="004F0E09"/>
    <w:rPr>
      <w:rFonts w:eastAsia="Calibri"/>
    </w:rPr>
  </w:style>
  <w:style w:type="character" w:customStyle="1" w:styleId="ListLabel3">
    <w:name w:val="ListLabel 3"/>
    <w:qFormat/>
    <w:rsid w:val="004F0E09"/>
    <w:rPr>
      <w:rFonts w:cs="Symbol"/>
    </w:rPr>
  </w:style>
  <w:style w:type="character" w:customStyle="1" w:styleId="ListLabel4">
    <w:name w:val="ListLabel 4"/>
    <w:qFormat/>
    <w:rsid w:val="004F0E09"/>
    <w:rPr>
      <w:rFonts w:cs="Courier New"/>
    </w:rPr>
  </w:style>
  <w:style w:type="character" w:customStyle="1" w:styleId="ListLabel5">
    <w:name w:val="ListLabel 5"/>
    <w:qFormat/>
    <w:rsid w:val="004F0E09"/>
    <w:rPr>
      <w:rFonts w:cs="Wingdings"/>
    </w:rPr>
  </w:style>
  <w:style w:type="character" w:customStyle="1" w:styleId="ListLabel6">
    <w:name w:val="ListLabel 6"/>
    <w:qFormat/>
    <w:rsid w:val="004F0E09"/>
  </w:style>
  <w:style w:type="paragraph" w:customStyle="1" w:styleId="Index">
    <w:name w:val="Index"/>
    <w:basedOn w:val="Normal"/>
    <w:qFormat/>
    <w:rsid w:val="004F0E09"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  <w:rsid w:val="004F0E09"/>
  </w:style>
  <w:style w:type="paragraph" w:styleId="Corpsdetexte">
    <w:name w:val="Body Text"/>
    <w:basedOn w:val="Normal"/>
    <w:link w:val="CorpsdetexteCar"/>
    <w:uiPriority w:val="99"/>
    <w:semiHidden/>
    <w:unhideWhenUsed/>
    <w:rsid w:val="004761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61B5"/>
    <w:rPr>
      <w:color w:val="00000A"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4426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A3E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E4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3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E46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E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E4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f.asso.fr/1/17/4/ABF/le-bureau-natio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conseil d'administration du 1er mars 2019</vt:lpstr>
    </vt:vector>
  </TitlesOfParts>
  <Company>M2A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d'administration du 1er mars 2019</dc:title>
  <dc:subject>ABF Alsace</dc:subject>
  <dc:creator>Storne, Catherine</dc:creator>
  <cp:lastModifiedBy>Martine</cp:lastModifiedBy>
  <cp:revision>3</cp:revision>
  <dcterms:created xsi:type="dcterms:W3CDTF">2019-03-09T18:15:00Z</dcterms:created>
  <dcterms:modified xsi:type="dcterms:W3CDTF">2019-03-09T18:18:00Z</dcterms:modified>
</cp:coreProperties>
</file>